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AA" w:rsidRDefault="00FF38AA" w:rsidP="00337935">
      <w:pPr>
        <w:spacing w:after="16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52365F" w:rsidRPr="00547A1A" w:rsidRDefault="0052365F" w:rsidP="00547A1A">
      <w:pPr>
        <w:pStyle w:val="Nagwek1"/>
        <w:rPr>
          <w:rFonts w:eastAsia="Calibri"/>
          <w:color w:val="auto"/>
        </w:rPr>
      </w:pPr>
    </w:p>
    <w:p w:rsidR="00FE013F" w:rsidRPr="00547A1A" w:rsidRDefault="00715F35" w:rsidP="00547A1A">
      <w:pPr>
        <w:pStyle w:val="Nagwek1"/>
        <w:rPr>
          <w:rFonts w:eastAsia="Calibri"/>
          <w:color w:val="auto"/>
        </w:rPr>
      </w:pPr>
      <w:r w:rsidRPr="00547A1A">
        <w:rPr>
          <w:rFonts w:eastAsia="Calibri"/>
          <w:color w:val="auto"/>
        </w:rPr>
        <w:t>Formy</w:t>
      </w:r>
      <w:r w:rsidR="006412F0" w:rsidRPr="00547A1A">
        <w:rPr>
          <w:rFonts w:eastAsia="Calibri"/>
          <w:color w:val="auto"/>
        </w:rPr>
        <w:t xml:space="preserve"> dotacji i refundacji inwestycji:</w:t>
      </w:r>
    </w:p>
    <w:p w:rsidR="00FE013F" w:rsidRPr="000F7D67" w:rsidRDefault="00FE013F" w:rsidP="00212B8C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F1E56" w:rsidRPr="000F7D67" w:rsidRDefault="003F1E56" w:rsidP="003F1E5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F7D67">
        <w:rPr>
          <w:rFonts w:ascii="Arial" w:hAnsi="Arial" w:cs="Arial"/>
          <w:b/>
          <w:sz w:val="20"/>
          <w:szCs w:val="20"/>
        </w:rPr>
        <w:t>Program „Czyste Powietrze”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F1E56" w:rsidRPr="00FE013F" w:rsidTr="007B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Na co?</w:t>
            </w:r>
          </w:p>
        </w:tc>
        <w:tc>
          <w:tcPr>
            <w:tcW w:w="6657" w:type="dxa"/>
          </w:tcPr>
          <w:p w:rsidR="00715F35" w:rsidRPr="00FE013F" w:rsidRDefault="0052365F" w:rsidP="00715F3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demontaż starych źródeł ciepła na paliwa </w:t>
            </w:r>
            <w:r w:rsidR="00715F35"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stałe </w:t>
            </w:r>
          </w:p>
          <w:p w:rsidR="00715F35" w:rsidRPr="00FE013F" w:rsidRDefault="0052365F" w:rsidP="00715F3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zakup</w:t>
            </w:r>
            <w:r w:rsidR="00715F35"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 montaż pomp ciepła, kolektorów słonecznych, instalacji fotowoltaicznej, kotłów olejowych, systemów ogrzewania elektrycznego, kotłów gazowych kondensacyjnych, węzłów cieplnych i kotłów na paliwa stałe </w:t>
            </w:r>
            <w:r w:rsid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spełniające wymagania ekoprojektu</w:t>
            </w:r>
          </w:p>
          <w:p w:rsidR="00715F35" w:rsidRPr="00FE013F" w:rsidRDefault="0052365F" w:rsidP="00715F3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docieplenie przegród budowlanych, </w:t>
            </w:r>
          </w:p>
          <w:p w:rsidR="003F1E56" w:rsidRPr="00FE013F" w:rsidRDefault="0052365F" w:rsidP="00F2624C">
            <w:pPr>
              <w:pStyle w:val="Akapitzlist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wymian</w:t>
            </w:r>
            <w:r w:rsidR="00F2624C" w:rsidRPr="00FE013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ę stolarki okiennej i drzwiowej</w:t>
            </w:r>
          </w:p>
        </w:tc>
      </w:tr>
      <w:tr w:rsidR="003F1E56" w:rsidRPr="00FE013F" w:rsidTr="007B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Dla kogo?</w:t>
            </w:r>
          </w:p>
        </w:tc>
        <w:tc>
          <w:tcPr>
            <w:tcW w:w="6657" w:type="dxa"/>
          </w:tcPr>
          <w:p w:rsidR="00715F35" w:rsidRPr="00FE013F" w:rsidRDefault="001626D7" w:rsidP="00715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osoby fizyczne będące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właścici</w:t>
            </w:r>
            <w:r w:rsidR="00715F35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elami domów jednorodzinnych </w:t>
            </w:r>
          </w:p>
          <w:p w:rsidR="003F1E56" w:rsidRPr="00FE013F" w:rsidRDefault="001626D7" w:rsidP="00715F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osoby posiadające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zgodę na rozpoczęcie budowy budynku jednorodzinnego.</w:t>
            </w:r>
          </w:p>
        </w:tc>
      </w:tr>
      <w:tr w:rsidR="003F1E56" w:rsidRPr="00FE013F" w:rsidTr="007B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Forma dofinasowania</w:t>
            </w:r>
          </w:p>
        </w:tc>
        <w:tc>
          <w:tcPr>
            <w:tcW w:w="6657" w:type="dxa"/>
          </w:tcPr>
          <w:p w:rsidR="00F2624C" w:rsidRDefault="00F2624C" w:rsidP="00F262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dotacja lub</w:t>
            </w:r>
            <w:r w:rsid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/i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pożyczka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F7D67" w:rsidRPr="00FE013F" w:rsidRDefault="000F7D67" w:rsidP="00F262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dotacja może wynieść od 90% do 30% poniesionych kosztów</w:t>
            </w:r>
          </w:p>
          <w:p w:rsidR="001626D7" w:rsidRPr="001626D7" w:rsidRDefault="001626D7" w:rsidP="00FE0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koszty kwalifikowane</w:t>
            </w:r>
            <w:r w:rsidR="00F2624C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</w:t>
            </w:r>
            <w:r w:rsidR="006412F0"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 tys. zł </w:t>
            </w:r>
            <w:r w:rsidR="006412F0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6412F0"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53 tys. zł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:rsidR="001626D7" w:rsidRPr="000F7D67" w:rsidRDefault="001626D7" w:rsidP="000F7D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6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dotacja </w:t>
            </w:r>
            <w:r w:rsidR="00F2624C" w:rsidRPr="001626D7">
              <w:rPr>
                <w:rFonts w:ascii="Arial" w:hAnsi="Arial" w:cs="Arial"/>
                <w:color w:val="000000" w:themeColor="text1"/>
                <w:sz w:val="20"/>
                <w:szCs w:val="20"/>
              </w:rPr>
              <w:t>uzależniona</w:t>
            </w:r>
            <w:r w:rsidR="00F2624C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jest </w:t>
            </w:r>
            <w:r w:rsidR="006412F0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 miesięcznego dochodu na osobę</w:t>
            </w:r>
          </w:p>
        </w:tc>
      </w:tr>
      <w:tr w:rsidR="003F1E56" w:rsidRPr="00FE013F" w:rsidTr="007B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657" w:type="dxa"/>
          </w:tcPr>
          <w:p w:rsidR="00F2624C" w:rsidRPr="00FE013F" w:rsidRDefault="00F2624C" w:rsidP="00F262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abór wniosków 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- na bieżąco</w:t>
            </w:r>
          </w:p>
          <w:p w:rsidR="00F2624C" w:rsidRPr="00FE013F" w:rsidRDefault="00F2624C" w:rsidP="00F262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nioski składane są poprzez Portal Beneficjenta Wojewódzkiego Funduszu Ochrony Środowiska</w:t>
            </w:r>
            <w:r w:rsidR="000F7D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Gospodarki Wodnej ul. Kanonicza 12 w 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Krakowie</w:t>
            </w:r>
          </w:p>
          <w:p w:rsidR="003F1E56" w:rsidRPr="00FE013F" w:rsidRDefault="00F2624C" w:rsidP="00F262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52365F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rogra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m realizowany jest do roku 2029</w:t>
            </w:r>
          </w:p>
          <w:p w:rsidR="000F7D67" w:rsidRDefault="000F7D67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365F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Kontakt: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infolinia (czynna w godzinach 8.00-15.00): 502 073 066 lub </w:t>
            </w:r>
          </w:p>
          <w:p w:rsidR="00C406F7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12 422 94 90 wew.2</w:t>
            </w:r>
            <w:r w:rsidR="00C406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</w:t>
            </w:r>
            <w:r w:rsidR="005308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ul. Kanonicza 12 </w:t>
            </w:r>
            <w:r w:rsidR="00C406F7">
              <w:rPr>
                <w:rFonts w:ascii="Arial" w:hAnsi="Arial" w:cs="Arial"/>
                <w:color w:val="000000" w:themeColor="text1"/>
                <w:sz w:val="20"/>
                <w:szCs w:val="20"/>
              </w:rPr>
              <w:t>w Krakowie</w:t>
            </w:r>
            <w:r w:rsidR="000F7D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na stronie </w:t>
            </w:r>
            <w:hyperlink r:id="rId8" w:history="1">
              <w:r w:rsidR="000F7D67" w:rsidRPr="00FE013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www.wfos.krakow.pl</w:t>
              </w:r>
            </w:hyperlink>
          </w:p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Pr="00FE013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czyste.powietrze@wfos.krakow.pl</w:t>
              </w:r>
            </w:hyperlink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37935" w:rsidRDefault="00337935" w:rsidP="00294CF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37935" w:rsidRDefault="00337935" w:rsidP="00881672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547A1A" w:rsidRDefault="00547A1A" w:rsidP="00881672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F1E56" w:rsidRPr="00337935" w:rsidRDefault="003F1E56" w:rsidP="00337935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37935">
        <w:rPr>
          <w:rFonts w:ascii="Arial" w:hAnsi="Arial" w:cs="Arial"/>
          <w:b/>
          <w:sz w:val="20"/>
          <w:szCs w:val="20"/>
        </w:rPr>
        <w:t>Program „Mój prąd”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F1E56" w:rsidRPr="00FE013F" w:rsidTr="007B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Na co?</w:t>
            </w:r>
          </w:p>
        </w:tc>
        <w:tc>
          <w:tcPr>
            <w:tcW w:w="6657" w:type="dxa"/>
          </w:tcPr>
          <w:p w:rsidR="00F2624C" w:rsidRPr="00FE013F" w:rsidRDefault="00093D7C" w:rsidP="00F2624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mikroinstalacje</w:t>
            </w:r>
            <w:r w:rsidR="000F7D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fotowoltaiczna</w:t>
            </w:r>
            <w:r w:rsidR="00F2624C"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o mocy 2-10kW</w:t>
            </w:r>
          </w:p>
          <w:p w:rsidR="003F1E56" w:rsidRPr="00FE013F" w:rsidRDefault="00F2624C" w:rsidP="00093D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</w:t>
            </w:r>
            <w:r w:rsidR="0052365F"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oszty zakupu i montażu instalacji fotowoltaicznej</w:t>
            </w:r>
            <w:r w:rsidR="0063626A"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wraz z oprzyrządowaniem</w:t>
            </w:r>
          </w:p>
        </w:tc>
      </w:tr>
      <w:tr w:rsidR="003F1E56" w:rsidRPr="00FE013F" w:rsidTr="007B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Dla kogo?</w:t>
            </w:r>
          </w:p>
        </w:tc>
        <w:tc>
          <w:tcPr>
            <w:tcW w:w="6657" w:type="dxa"/>
          </w:tcPr>
          <w:p w:rsidR="003F1E56" w:rsidRPr="00FE013F" w:rsidRDefault="000F7D67" w:rsidP="000F7D6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osoby fizyczne</w:t>
            </w:r>
            <w:r w:rsidR="003F1E56" w:rsidRPr="00FE013F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63626A" w:rsidRPr="00FE013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wytwarzające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energię elektryczną na własne potrzeby</w:t>
            </w:r>
          </w:p>
        </w:tc>
      </w:tr>
      <w:tr w:rsidR="003F1E56" w:rsidRPr="00FE013F" w:rsidTr="007B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Forma dofinasowania</w:t>
            </w:r>
          </w:p>
        </w:tc>
        <w:tc>
          <w:tcPr>
            <w:tcW w:w="6657" w:type="dxa"/>
          </w:tcPr>
          <w:p w:rsidR="00F2624C" w:rsidRPr="00FE013F" w:rsidRDefault="00F2624C" w:rsidP="00F2624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dotacja do 50% kosztów 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mikroinstalacji </w:t>
            </w:r>
          </w:p>
          <w:p w:rsidR="003F1E56" w:rsidRPr="00FE013F" w:rsidRDefault="00F2624C" w:rsidP="00F2624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kwota dofinansowania nie więcej </w:t>
            </w:r>
            <w:r w:rsidR="003F1E56"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niż 5 tys. zł 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na je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dno przedsięwzięcie</w:t>
            </w:r>
          </w:p>
        </w:tc>
      </w:tr>
      <w:tr w:rsidR="003F1E56" w:rsidRPr="00FE013F" w:rsidTr="007B7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657" w:type="dxa"/>
          </w:tcPr>
          <w:p w:rsidR="003F1E56" w:rsidRPr="00FE013F" w:rsidRDefault="003F1E56" w:rsidP="00D630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nabór wniosków w formie tradycyjnej oraz </w:t>
            </w:r>
            <w:r w:rsidR="00F2624C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  <w:p w:rsidR="00FE013F" w:rsidRPr="00FE013F" w:rsidRDefault="00FE013F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Kontakt: 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infolinia: 22 45 95 990, </w:t>
            </w:r>
          </w:p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mojprad@nfosigw.gov.pl i </w:t>
            </w:r>
            <w:hyperlink r:id="rId10" w:history="1">
              <w:r w:rsidR="000F7D67" w:rsidRPr="000F7D6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wnioskimojprad@nfosigw.gov.pl</w:t>
              </w:r>
            </w:hyperlink>
            <w:r w:rsidR="000F7D67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7D67" w:rsidRPr="000F7D67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lub na stronie internetowej </w:t>
            </w:r>
            <w:hyperlink r:id="rId11" w:history="1">
              <w:r w:rsidR="000F7D67" w:rsidRPr="000F7D67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http://nfosigw.gov.pl/moj-prad/</w:t>
              </w:r>
            </w:hyperlink>
            <w:r w:rsidR="000F7D67" w:rsidRPr="000F7D67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E013F" w:rsidRDefault="00FE013F" w:rsidP="003F1E56">
      <w:pPr>
        <w:rPr>
          <w:rFonts w:ascii="Arial" w:hAnsi="Arial" w:cs="Arial"/>
          <w:sz w:val="20"/>
          <w:szCs w:val="20"/>
        </w:rPr>
      </w:pPr>
    </w:p>
    <w:p w:rsidR="00547A1A" w:rsidRDefault="00547A1A" w:rsidP="003F1E56">
      <w:pPr>
        <w:rPr>
          <w:rFonts w:ascii="Arial" w:hAnsi="Arial" w:cs="Arial"/>
          <w:sz w:val="20"/>
          <w:szCs w:val="20"/>
        </w:rPr>
      </w:pPr>
    </w:p>
    <w:p w:rsidR="00547A1A" w:rsidRPr="00093D7C" w:rsidRDefault="00547A1A" w:rsidP="003F1E56">
      <w:pPr>
        <w:rPr>
          <w:rFonts w:ascii="Arial" w:hAnsi="Arial" w:cs="Arial"/>
          <w:sz w:val="20"/>
          <w:szCs w:val="20"/>
        </w:rPr>
      </w:pPr>
    </w:p>
    <w:p w:rsidR="003F1E56" w:rsidRPr="000F7D67" w:rsidRDefault="003F1E56" w:rsidP="00337935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F7D67">
        <w:rPr>
          <w:rFonts w:ascii="Arial" w:hAnsi="Arial" w:cs="Arial"/>
          <w:b/>
          <w:sz w:val="20"/>
          <w:szCs w:val="20"/>
        </w:rPr>
        <w:t xml:space="preserve">Ulga termomodernizacyjna </w:t>
      </w:r>
    </w:p>
    <w:tbl>
      <w:tblPr>
        <w:tblStyle w:val="Tabelasiatki6kolorowaakcent1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F1E56" w:rsidRPr="00FE013F" w:rsidTr="0009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Na co?</w:t>
            </w:r>
          </w:p>
        </w:tc>
        <w:tc>
          <w:tcPr>
            <w:tcW w:w="6804" w:type="dxa"/>
          </w:tcPr>
          <w:p w:rsidR="00F2624C" w:rsidRPr="00FE013F" w:rsidRDefault="003F1E56" w:rsidP="00F262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odliczenie wydatków związanych z realizacją przedsięwzięć termomodernizacyjnych,</w:t>
            </w:r>
          </w:p>
          <w:p w:rsidR="002C678C" w:rsidRPr="00FE013F" w:rsidRDefault="002C678C" w:rsidP="00F262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instalacje</w:t>
            </w:r>
            <w:r w:rsidR="003F1E56"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pompy ciepła wraz z osprzętem, kolektora słonecznego wraz z osprzętem, ogniowa fotowoltaicznego wraz z osprzętem, przyłącze do sieci ciepłowniczej lub gazowej, kotła gazowego kondensacyjnego, kotła olejowego kondensacyjnego, kotła na paliwa stałe spełniający wymagania ekoprojektu, </w:t>
            </w:r>
          </w:p>
          <w:p w:rsidR="002C678C" w:rsidRPr="00FE013F" w:rsidRDefault="002C678C" w:rsidP="00F262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materiały budowlane wykorzystywane do docieplenia budynku, </w:t>
            </w:r>
            <w:r w:rsidR="00FE013F" w:rsidRPr="00FE013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wchodzące w skład instalacji grzewczej i składające się na system wentylacji mechanicznej </w:t>
            </w:r>
          </w:p>
          <w:p w:rsidR="003F1E56" w:rsidRPr="00FE013F" w:rsidRDefault="000F7D67" w:rsidP="00FE013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stolarka okienna i drzwiowa</w:t>
            </w:r>
          </w:p>
        </w:tc>
      </w:tr>
      <w:tr w:rsidR="003F1E56" w:rsidRPr="00FE013F" w:rsidTr="0009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Dla kogo?</w:t>
            </w:r>
          </w:p>
        </w:tc>
        <w:tc>
          <w:tcPr>
            <w:tcW w:w="6804" w:type="dxa"/>
          </w:tcPr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Podmiotami uprawnionymi do korzystania z ulgi są podatnicy podatku PIT opłacający podatek:</w:t>
            </w:r>
          </w:p>
          <w:p w:rsidR="003F1E56" w:rsidRPr="00FE013F" w:rsidRDefault="003F1E56" w:rsidP="00D63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według skali podatkowej,</w:t>
            </w:r>
          </w:p>
          <w:p w:rsidR="003F1E56" w:rsidRPr="00FE013F" w:rsidRDefault="003F1E56" w:rsidP="00D630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według 19% stawki podatku,</w:t>
            </w:r>
          </w:p>
          <w:p w:rsidR="003F1E56" w:rsidRPr="00FE013F" w:rsidRDefault="003F1E56" w:rsidP="006362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ryczałtem od przychodów ewidencjonowanych.</w:t>
            </w:r>
          </w:p>
        </w:tc>
      </w:tr>
      <w:tr w:rsidR="003F1E56" w:rsidRPr="00FE013F" w:rsidTr="00093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Forma dofinasowania</w:t>
            </w:r>
          </w:p>
        </w:tc>
        <w:tc>
          <w:tcPr>
            <w:tcW w:w="6804" w:type="dxa"/>
          </w:tcPr>
          <w:p w:rsidR="00FE013F" w:rsidRPr="00FE013F" w:rsidRDefault="00FE013F" w:rsidP="00FE013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93D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ramach ulgi</w:t>
            </w:r>
            <w:r w:rsidR="003F1E56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można odliczyć 1</w:t>
            </w:r>
            <w:r w:rsidR="00093D7C">
              <w:rPr>
                <w:rFonts w:ascii="Arial" w:hAnsi="Arial" w:cs="Arial"/>
                <w:color w:val="000000" w:themeColor="text1"/>
                <w:sz w:val="20"/>
                <w:szCs w:val="20"/>
              </w:rPr>
              <w:t>00% wydatków poniesionych w czasie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realizacji przedsięwzięcia</w:t>
            </w:r>
          </w:p>
          <w:p w:rsidR="003F1E56" w:rsidRPr="00FE013F" w:rsidRDefault="003F1E56" w:rsidP="00FE013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kwota nie wyższa niż  </w:t>
            </w:r>
            <w:r w:rsidR="00FE013F"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53 000 zł </w:t>
            </w:r>
            <w:r w:rsidR="00FE013F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jako suma wszystkich poniesionych </w:t>
            </w:r>
            <w:r w:rsidR="0063626A" w:rsidRPr="00FE013F">
              <w:rPr>
                <w:rFonts w:ascii="Arial" w:hAnsi="Arial" w:cs="Arial"/>
                <w:color w:val="auto"/>
                <w:sz w:val="20"/>
                <w:szCs w:val="20"/>
              </w:rPr>
              <w:t xml:space="preserve">wydatków </w:t>
            </w:r>
          </w:p>
        </w:tc>
      </w:tr>
      <w:tr w:rsidR="003F1E56" w:rsidRPr="00FE013F" w:rsidTr="0009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F1E56" w:rsidRPr="00FE013F" w:rsidRDefault="003F1E56" w:rsidP="007B7340">
            <w:pPr>
              <w:rPr>
                <w:rFonts w:ascii="Arial" w:hAnsi="Arial" w:cs="Arial"/>
                <w:sz w:val="20"/>
                <w:szCs w:val="20"/>
              </w:rPr>
            </w:pPr>
            <w:r w:rsidRPr="00FE013F"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6804" w:type="dxa"/>
          </w:tcPr>
          <w:p w:rsidR="00FE013F" w:rsidRPr="00FE013F" w:rsidRDefault="00FE013F" w:rsidP="00FE01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tylko na istniejące budynki</w:t>
            </w:r>
          </w:p>
          <w:p w:rsidR="00FE013F" w:rsidRPr="00FE013F" w:rsidRDefault="0063626A" w:rsidP="00FE01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realizacji przedsięwzięc</w:t>
            </w:r>
            <w:r w:rsidR="00FE013F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ia nie może przekraczać 3 lat</w:t>
            </w:r>
          </w:p>
          <w:p w:rsidR="00FE013F" w:rsidRDefault="00FE013F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Szczegółowe informacje nt. programu znajdują się</w:t>
            </w:r>
            <w:r w:rsidR="00093D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dokumencie: „Nowe preferencje w podatku dochodowym od osób fizycznych wspierające przedsięwzięcia termomodernizacyjne” z dnia 9.09.2019 r. oraz na stronie:</w:t>
            </w:r>
            <w:hyperlink r:id="rId12" w:history="1">
              <w:r w:rsidR="00093D7C" w:rsidRPr="000F7D6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https://powietrze.malopolska.pl/dofinansowanie/ulga-termomodernizacyjna/</w:t>
              </w:r>
            </w:hyperlink>
            <w:r w:rsidR="00093D7C" w:rsidRPr="000F7D6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F7D67" w:rsidRDefault="000F7D67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F1E56" w:rsidRPr="00FE013F" w:rsidRDefault="003F1E56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Kontakt: </w:t>
            </w: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infolinia (czynna w godzinach 7.00-18.00):  801 055 055 (dla połączeń z telefonów stacjonarnych), 22 330 03 30 (dla połączeń z telefonów komórkowych), +48 22 330 03 30 (dla połączeń z zagranicy)</w:t>
            </w:r>
            <w:r w:rsidR="00D63055"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63055" w:rsidRPr="00FE013F" w:rsidRDefault="00D63055" w:rsidP="00D63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13F">
              <w:rPr>
                <w:rFonts w:ascii="Arial" w:hAnsi="Arial" w:cs="Arial"/>
                <w:color w:val="000000" w:themeColor="text1"/>
                <w:sz w:val="20"/>
                <w:szCs w:val="20"/>
              </w:rPr>
              <w:t>Można również zadać pytanie poprzez formularz kontaktowy na Portalu Podatkowym lub sk</w:t>
            </w:r>
            <w:r w:rsidR="00337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orzystać z czatu z konsultantem </w:t>
            </w:r>
            <w:hyperlink r:id="rId13" w:history="1">
              <w:r w:rsidR="00337935" w:rsidRPr="0033793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https://www.podatki.gov.pl/zadaj-pytanie/pytanie-e-mail/</w:t>
              </w:r>
            </w:hyperlink>
            <w:r w:rsidR="00337935" w:rsidRPr="0033793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F1E56" w:rsidRPr="00FE013F" w:rsidRDefault="003F1E56" w:rsidP="007B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F38AA" w:rsidRPr="00FE013F" w:rsidRDefault="002816A1" w:rsidP="00212B8C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13F">
        <w:rPr>
          <w:rFonts w:ascii="Arial" w:eastAsia="Calibri" w:hAnsi="Arial" w:cs="Arial"/>
          <w:b/>
          <w:sz w:val="20"/>
          <w:szCs w:val="20"/>
        </w:rPr>
        <w:t xml:space="preserve"> </w:t>
      </w:r>
    </w:p>
    <w:sectPr w:rsidR="00FF38AA" w:rsidRPr="00FE013F" w:rsidSect="00FA125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39" w:rsidRDefault="00040839" w:rsidP="00212B8C">
      <w:pPr>
        <w:spacing w:after="0" w:line="240" w:lineRule="auto"/>
      </w:pPr>
      <w:r>
        <w:separator/>
      </w:r>
    </w:p>
  </w:endnote>
  <w:endnote w:type="continuationSeparator" w:id="0">
    <w:p w:rsidR="00040839" w:rsidRDefault="00040839" w:rsidP="002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714352"/>
      <w:docPartObj>
        <w:docPartGallery w:val="Page Numbers (Bottom of Page)"/>
        <w:docPartUnique/>
      </w:docPartObj>
    </w:sdtPr>
    <w:sdtContent>
      <w:p w:rsidR="00570778" w:rsidRDefault="005707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0778" w:rsidRDefault="00570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39" w:rsidRDefault="00040839" w:rsidP="00212B8C">
      <w:pPr>
        <w:spacing w:after="0" w:line="240" w:lineRule="auto"/>
      </w:pPr>
      <w:r>
        <w:separator/>
      </w:r>
    </w:p>
  </w:footnote>
  <w:footnote w:type="continuationSeparator" w:id="0">
    <w:p w:rsidR="00040839" w:rsidRDefault="00040839" w:rsidP="0021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5" w:rsidRDefault="00337935" w:rsidP="00337935">
    <w:pPr>
      <w:pStyle w:val="Nagwek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5D26023C" wp14:editId="16309FA6">
          <wp:extent cx="274501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IPMal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28" cy="46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B58"/>
    <w:multiLevelType w:val="multilevel"/>
    <w:tmpl w:val="3A7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35FED"/>
    <w:multiLevelType w:val="hybridMultilevel"/>
    <w:tmpl w:val="6118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51E4"/>
    <w:multiLevelType w:val="hybridMultilevel"/>
    <w:tmpl w:val="B6AC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E70"/>
    <w:multiLevelType w:val="hybridMultilevel"/>
    <w:tmpl w:val="74EE6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93"/>
    <w:multiLevelType w:val="hybridMultilevel"/>
    <w:tmpl w:val="4F0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5EE0"/>
    <w:multiLevelType w:val="hybridMultilevel"/>
    <w:tmpl w:val="8ED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60C5"/>
    <w:multiLevelType w:val="hybridMultilevel"/>
    <w:tmpl w:val="3F4EF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3663"/>
    <w:multiLevelType w:val="hybridMultilevel"/>
    <w:tmpl w:val="9656E410"/>
    <w:lvl w:ilvl="0" w:tplc="C7BE3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3892"/>
    <w:multiLevelType w:val="hybridMultilevel"/>
    <w:tmpl w:val="CDA2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F69D1"/>
    <w:multiLevelType w:val="hybridMultilevel"/>
    <w:tmpl w:val="1A023BE4"/>
    <w:lvl w:ilvl="0" w:tplc="39748C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30F0A"/>
    <w:multiLevelType w:val="hybridMultilevel"/>
    <w:tmpl w:val="79EE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D5535"/>
    <w:multiLevelType w:val="hybridMultilevel"/>
    <w:tmpl w:val="DBB6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E73E1"/>
    <w:multiLevelType w:val="hybridMultilevel"/>
    <w:tmpl w:val="8DDC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0288"/>
    <w:multiLevelType w:val="hybridMultilevel"/>
    <w:tmpl w:val="5082F902"/>
    <w:lvl w:ilvl="0" w:tplc="AB848C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06CA7"/>
    <w:multiLevelType w:val="hybridMultilevel"/>
    <w:tmpl w:val="309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A"/>
    <w:rsid w:val="00040839"/>
    <w:rsid w:val="00051581"/>
    <w:rsid w:val="00093D7C"/>
    <w:rsid w:val="000D1701"/>
    <w:rsid w:val="000F7D67"/>
    <w:rsid w:val="001626D7"/>
    <w:rsid w:val="00185E6E"/>
    <w:rsid w:val="00212B8C"/>
    <w:rsid w:val="002816A1"/>
    <w:rsid w:val="00294CF0"/>
    <w:rsid w:val="002A4E0E"/>
    <w:rsid w:val="002C678C"/>
    <w:rsid w:val="002D7D5E"/>
    <w:rsid w:val="00305FBA"/>
    <w:rsid w:val="00337935"/>
    <w:rsid w:val="00345E04"/>
    <w:rsid w:val="003B721E"/>
    <w:rsid w:val="003F1E56"/>
    <w:rsid w:val="00463B0A"/>
    <w:rsid w:val="005072C6"/>
    <w:rsid w:val="0052365F"/>
    <w:rsid w:val="005308CD"/>
    <w:rsid w:val="00547A1A"/>
    <w:rsid w:val="00570778"/>
    <w:rsid w:val="0063626A"/>
    <w:rsid w:val="006412F0"/>
    <w:rsid w:val="00667015"/>
    <w:rsid w:val="006B6B82"/>
    <w:rsid w:val="006E61DC"/>
    <w:rsid w:val="00715F35"/>
    <w:rsid w:val="007E44E5"/>
    <w:rsid w:val="0082185B"/>
    <w:rsid w:val="00834EF2"/>
    <w:rsid w:val="00881672"/>
    <w:rsid w:val="00953C6C"/>
    <w:rsid w:val="009672DA"/>
    <w:rsid w:val="0097480A"/>
    <w:rsid w:val="009A1CAB"/>
    <w:rsid w:val="00B35C44"/>
    <w:rsid w:val="00B74469"/>
    <w:rsid w:val="00BC2E01"/>
    <w:rsid w:val="00C406F7"/>
    <w:rsid w:val="00D63055"/>
    <w:rsid w:val="00E51BAA"/>
    <w:rsid w:val="00F2624C"/>
    <w:rsid w:val="00F723FA"/>
    <w:rsid w:val="00FA1250"/>
    <w:rsid w:val="00FE013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C8A-1FA2-4E11-805F-B990A3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B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B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1E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3F1E56"/>
    <w:rPr>
      <w:color w:val="0000FF" w:themeColor="hyperlink"/>
      <w:u w:val="single"/>
    </w:rPr>
  </w:style>
  <w:style w:type="table" w:styleId="Tabelasiatki6kolorowaakcent1">
    <w:name w:val="Grid Table 6 Colorful Accent 1"/>
    <w:basedOn w:val="Standardowy"/>
    <w:uiPriority w:val="51"/>
    <w:rsid w:val="003F1E5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0515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935"/>
  </w:style>
  <w:style w:type="paragraph" w:styleId="Stopka">
    <w:name w:val="footer"/>
    <w:basedOn w:val="Normalny"/>
    <w:link w:val="StopkaZnak"/>
    <w:uiPriority w:val="99"/>
    <w:unhideWhenUsed/>
    <w:rsid w:val="0033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935"/>
  </w:style>
  <w:style w:type="character" w:customStyle="1" w:styleId="Nagwek1Znak">
    <w:name w:val="Nagłówek 1 Znak"/>
    <w:basedOn w:val="Domylnaczcionkaakapitu"/>
    <w:link w:val="Nagwek1"/>
    <w:uiPriority w:val="9"/>
    <w:rsid w:val="0054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.krakow.pl" TargetMode="External"/><Relationship Id="rId13" Type="http://schemas.openxmlformats.org/officeDocument/2006/relationships/hyperlink" Target="https://www.podatki.gov.pl/zadaj-pytanie/pytanie-e-ma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ietrze.malopolska.pl/dofinansowanie/ulga-termomodernizacyjn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osigw.gov.pl/moj-pra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nioskimojprad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yste.powietrze@wfos.krak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CCA6-4B5E-46FC-B6B0-CC604C69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user302a</dc:creator>
  <cp:lastModifiedBy>Krzysztofik, Paulina</cp:lastModifiedBy>
  <cp:revision>3</cp:revision>
  <cp:lastPrinted>2020-02-28T09:30:00Z</cp:lastPrinted>
  <dcterms:created xsi:type="dcterms:W3CDTF">2020-03-02T09:04:00Z</dcterms:created>
  <dcterms:modified xsi:type="dcterms:W3CDTF">2020-03-02T09:05:00Z</dcterms:modified>
</cp:coreProperties>
</file>