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56" w:rsidRDefault="009D074E" w:rsidP="000050B9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0050B9" w:rsidRPr="000050B9">
        <w:rPr>
          <w:rFonts w:ascii="Times New Roman" w:hAnsi="Times New Roman" w:cs="Times New Roman"/>
          <w:sz w:val="20"/>
          <w:szCs w:val="20"/>
        </w:rPr>
        <w:t>Zał</w:t>
      </w:r>
      <w:r w:rsidR="00FA068C">
        <w:rPr>
          <w:rFonts w:ascii="Times New Roman" w:hAnsi="Times New Roman" w:cs="Times New Roman"/>
          <w:sz w:val="20"/>
          <w:szCs w:val="20"/>
        </w:rPr>
        <w:t>ącznik nr I do Zarządzenia Nr</w:t>
      </w:r>
      <w:r w:rsidR="00362F24">
        <w:rPr>
          <w:rFonts w:ascii="Times New Roman" w:hAnsi="Times New Roman" w:cs="Times New Roman"/>
          <w:sz w:val="20"/>
          <w:szCs w:val="20"/>
        </w:rPr>
        <w:t xml:space="preserve"> </w:t>
      </w:r>
      <w:r w:rsidR="00D63520">
        <w:rPr>
          <w:rFonts w:ascii="Times New Roman" w:hAnsi="Times New Roman" w:cs="Times New Roman"/>
          <w:sz w:val="20"/>
          <w:szCs w:val="20"/>
        </w:rPr>
        <w:t>9/2024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0050B9" w:rsidRPr="000050B9">
        <w:rPr>
          <w:rFonts w:ascii="Times New Roman" w:hAnsi="Times New Roman" w:cs="Times New Roman"/>
          <w:sz w:val="20"/>
          <w:szCs w:val="20"/>
        </w:rPr>
        <w:t>Wójta Gm</w:t>
      </w:r>
      <w:r>
        <w:rPr>
          <w:rFonts w:ascii="Times New Roman" w:hAnsi="Times New Roman" w:cs="Times New Roman"/>
          <w:sz w:val="20"/>
          <w:szCs w:val="20"/>
        </w:rPr>
        <w:t>i</w:t>
      </w:r>
      <w:r w:rsidR="002871AF">
        <w:rPr>
          <w:rFonts w:ascii="Times New Roman" w:hAnsi="Times New Roman" w:cs="Times New Roman"/>
          <w:sz w:val="20"/>
          <w:szCs w:val="20"/>
        </w:rPr>
        <w:t>ny Radziemice z dnia 1</w:t>
      </w:r>
      <w:bookmarkStart w:id="0" w:name="_GoBack"/>
      <w:bookmarkEnd w:id="0"/>
      <w:r w:rsidR="00D63520">
        <w:rPr>
          <w:rFonts w:ascii="Times New Roman" w:hAnsi="Times New Roman" w:cs="Times New Roman"/>
          <w:sz w:val="20"/>
          <w:szCs w:val="20"/>
        </w:rPr>
        <w:t>9.02.2024</w:t>
      </w:r>
      <w:r w:rsidR="000050B9" w:rsidRPr="000050B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0050B9" w:rsidRDefault="000050B9" w:rsidP="000050B9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0050B9" w:rsidRDefault="000050B9" w:rsidP="007C49C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050B9" w:rsidRDefault="000050B9" w:rsidP="007C49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Wójt Gminy Radziemice</w:t>
      </w:r>
    </w:p>
    <w:p w:rsidR="000050B9" w:rsidRDefault="000050B9" w:rsidP="007C49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ogłasza otwarty konkurs ofert na realizację zadania publicznego </w:t>
      </w:r>
      <w:r w:rsidR="00E1092A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>Gminy Radziemice</w:t>
      </w:r>
      <w:r w:rsidR="00E1092A">
        <w:rPr>
          <w:rFonts w:ascii="Times New Roman" w:hAnsi="Times New Roman" w:cs="Times New Roman"/>
          <w:b/>
          <w:sz w:val="28"/>
          <w:szCs w:val="28"/>
        </w:rPr>
        <w:t xml:space="preserve"> w zakresie upowszechniania kultury fizycz</w:t>
      </w:r>
      <w:r w:rsidR="00D63520">
        <w:rPr>
          <w:rFonts w:ascii="Times New Roman" w:hAnsi="Times New Roman" w:cs="Times New Roman"/>
          <w:b/>
          <w:sz w:val="28"/>
          <w:szCs w:val="28"/>
        </w:rPr>
        <w:t>nej i sportu              w 2024</w:t>
      </w:r>
      <w:r w:rsidR="00E1092A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E1092A" w:rsidRDefault="00E1092A" w:rsidP="00E109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92A" w:rsidRDefault="00E1092A" w:rsidP="00E109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092A" w:rsidRDefault="00E1092A" w:rsidP="00E1092A">
      <w:pPr>
        <w:pStyle w:val="Akapitzlist"/>
        <w:numPr>
          <w:ilvl w:val="0"/>
          <w:numId w:val="1"/>
        </w:numPr>
        <w:spacing w:after="0"/>
        <w:ind w:left="284" w:hanging="2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92A">
        <w:rPr>
          <w:rFonts w:ascii="Times New Roman" w:hAnsi="Times New Roman" w:cs="Times New Roman"/>
          <w:b/>
          <w:sz w:val="24"/>
          <w:szCs w:val="24"/>
        </w:rPr>
        <w:t xml:space="preserve">RODZAJ ZADANIA I WYSOKOŚĆ </w:t>
      </w:r>
      <w:r>
        <w:rPr>
          <w:rFonts w:ascii="Times New Roman" w:hAnsi="Times New Roman" w:cs="Times New Roman"/>
          <w:b/>
          <w:sz w:val="24"/>
          <w:szCs w:val="24"/>
        </w:rPr>
        <w:t>ŚRODKÓW PRZEZNACZONYCH                                     NA JEGO REALIZACJĘ.</w:t>
      </w:r>
    </w:p>
    <w:p w:rsidR="00E1092A" w:rsidRDefault="00E1092A" w:rsidP="00E10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092A" w:rsidRDefault="00E1092A" w:rsidP="00602CE2">
      <w:pPr>
        <w:pStyle w:val="Akapitzlist"/>
        <w:numPr>
          <w:ilvl w:val="0"/>
          <w:numId w:val="3"/>
        </w:numPr>
        <w:spacing w:after="0"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92A">
        <w:rPr>
          <w:rFonts w:ascii="Times New Roman" w:hAnsi="Times New Roman" w:cs="Times New Roman"/>
          <w:b/>
          <w:sz w:val="24"/>
          <w:szCs w:val="24"/>
        </w:rPr>
        <w:t>Powierzenie realizacji zadania:</w:t>
      </w:r>
    </w:p>
    <w:p w:rsidR="00E1092A" w:rsidRPr="00886550" w:rsidRDefault="00E1092A" w:rsidP="00602CE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współzawodnictwa i upowszechnienie kultury fizycznej i sportu w zakresie piłki nożne</w:t>
      </w:r>
      <w:r w:rsidR="005E6BBF">
        <w:rPr>
          <w:rFonts w:ascii="Times New Roman" w:hAnsi="Times New Roman" w:cs="Times New Roman"/>
          <w:sz w:val="24"/>
          <w:szCs w:val="24"/>
        </w:rPr>
        <w:t xml:space="preserve">j na terenie Gminy Radziemice </w:t>
      </w:r>
      <w:r w:rsidR="009243E5">
        <w:rPr>
          <w:rFonts w:ascii="Times New Roman" w:hAnsi="Times New Roman" w:cs="Times New Roman"/>
          <w:b/>
          <w:sz w:val="24"/>
          <w:szCs w:val="24"/>
        </w:rPr>
        <w:t xml:space="preserve">kwota dotacji - </w:t>
      </w:r>
      <w:r w:rsidR="00D63520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5E6BBF" w:rsidRPr="00886550">
        <w:rPr>
          <w:rFonts w:ascii="Times New Roman" w:hAnsi="Times New Roman" w:cs="Times New Roman"/>
          <w:b/>
          <w:sz w:val="24"/>
          <w:szCs w:val="24"/>
        </w:rPr>
        <w:t xml:space="preserve"> 000,00 zł.</w:t>
      </w:r>
    </w:p>
    <w:p w:rsidR="00E1092A" w:rsidRDefault="00E1092A" w:rsidP="00602CE2">
      <w:pPr>
        <w:spacing w:after="0" w:line="276" w:lineRule="auto"/>
        <w:ind w:left="-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92A" w:rsidRDefault="00E1092A" w:rsidP="00602CE2">
      <w:pPr>
        <w:pStyle w:val="Akapitzlist"/>
        <w:numPr>
          <w:ilvl w:val="0"/>
          <w:numId w:val="1"/>
        </w:numPr>
        <w:spacing w:after="0" w:line="276" w:lineRule="auto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92A">
        <w:rPr>
          <w:rFonts w:ascii="Times New Roman" w:hAnsi="Times New Roman" w:cs="Times New Roman"/>
          <w:b/>
          <w:sz w:val="24"/>
          <w:szCs w:val="24"/>
        </w:rPr>
        <w:t>ZASADY PRZYZNAWANIA DOTACJI</w:t>
      </w:r>
    </w:p>
    <w:p w:rsidR="00FC47A9" w:rsidRDefault="00E1092A" w:rsidP="00602CE2">
      <w:pPr>
        <w:pStyle w:val="Akapitzlist"/>
        <w:numPr>
          <w:ilvl w:val="0"/>
          <w:numId w:val="6"/>
        </w:numPr>
        <w:spacing w:line="276" w:lineRule="auto"/>
        <w:ind w:left="142" w:hanging="284"/>
        <w:jc w:val="both"/>
        <w:rPr>
          <w:rFonts w:ascii="Times New Roman" w:hAnsi="Times New Roman" w:cs="Times New Roman"/>
        </w:rPr>
      </w:pPr>
      <w:r w:rsidRPr="00FC47A9">
        <w:rPr>
          <w:rFonts w:ascii="Times New Roman" w:hAnsi="Times New Roman" w:cs="Times New Roman"/>
          <w:sz w:val="24"/>
          <w:szCs w:val="24"/>
        </w:rPr>
        <w:t xml:space="preserve">Dotacja zostanie przyznana zgodnie z Uchwałą Rady Gminy Radziemice </w:t>
      </w:r>
      <w:r w:rsidR="00FC47A9" w:rsidRPr="00FC47A9">
        <w:rPr>
          <w:rFonts w:ascii="Times New Roman" w:hAnsi="Times New Roman" w:cs="Times New Roman"/>
          <w:sz w:val="24"/>
          <w:szCs w:val="24"/>
        </w:rPr>
        <w:t xml:space="preserve">nr XLIV/248/2017              z dnia 28 grudnia 2017 r. w sprawie: określenia </w:t>
      </w:r>
      <w:r w:rsidR="00FC47A9" w:rsidRPr="00FC47A9">
        <w:rPr>
          <w:rFonts w:ascii="Times New Roman" w:hAnsi="Times New Roman" w:cs="Times New Roman"/>
        </w:rPr>
        <w:t>celu publicznego  oraz warunków i trybu finansowania zadania własnego Gminy Radziemice w zakresie sprzyjania rozwojowi sportu</w:t>
      </w:r>
      <w:r w:rsidR="00FC47A9">
        <w:rPr>
          <w:rFonts w:ascii="Times New Roman" w:hAnsi="Times New Roman" w:cs="Times New Roman"/>
        </w:rPr>
        <w:t>.</w:t>
      </w:r>
    </w:p>
    <w:p w:rsidR="00FC47A9" w:rsidRDefault="00FC47A9" w:rsidP="00602CE2">
      <w:pPr>
        <w:pStyle w:val="Akapitzlist"/>
        <w:numPr>
          <w:ilvl w:val="0"/>
          <w:numId w:val="6"/>
        </w:numPr>
        <w:spacing w:line="276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FC47A9">
        <w:rPr>
          <w:rFonts w:ascii="Times New Roman" w:hAnsi="Times New Roman" w:cs="Times New Roman"/>
          <w:sz w:val="24"/>
          <w:szCs w:val="24"/>
          <w:lang w:eastAsia="pl-PL"/>
        </w:rPr>
        <w:t xml:space="preserve">O dotację może ubiegać się każdy klub sportowy, który jest podmiotem niezaliczonym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FC47A9">
        <w:rPr>
          <w:rFonts w:ascii="Times New Roman" w:hAnsi="Times New Roman" w:cs="Times New Roman"/>
          <w:sz w:val="24"/>
          <w:szCs w:val="24"/>
          <w:lang w:eastAsia="pl-PL"/>
        </w:rPr>
        <w:t>do sektora finansów publicznych, działa na obszarze Gminy Radziemice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oraz prowadzi działalność statutową w zakresie kultury fizycznej i sportu, które łącznie spełniają następujące warunki:</w:t>
      </w:r>
    </w:p>
    <w:p w:rsidR="00FC47A9" w:rsidRDefault="00FC47A9" w:rsidP="00602CE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Zamierzają realizować zadania na rzecz mieszkańców Gminy Radziemice,</w:t>
      </w:r>
    </w:p>
    <w:p w:rsidR="00FC47A9" w:rsidRDefault="00FC47A9" w:rsidP="00602CE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 działalność sportową w dziedzinie objętej konkursem, dodatkowo dysponują zasobami kadrowymi i technicznymi do realizacji zadania,</w:t>
      </w:r>
    </w:p>
    <w:p w:rsidR="00FC47A9" w:rsidRDefault="00FC47A9" w:rsidP="00602CE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Złożą w wyznaczonym terminie poprawnie sporządzoną ofertę na stosownym formularzu wraz z wymaganymi załącznikami.</w:t>
      </w:r>
    </w:p>
    <w:p w:rsidR="00DC2DBC" w:rsidRDefault="00DC2DBC" w:rsidP="00602CE2">
      <w:pPr>
        <w:pStyle w:val="Akapitzlist"/>
        <w:spacing w:line="276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p w:rsidR="00FC47A9" w:rsidRPr="00DC2DBC" w:rsidRDefault="00FC47A9" w:rsidP="00602CE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40" w:after="0" w:line="276" w:lineRule="auto"/>
        <w:ind w:left="142" w:hanging="284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DC2DB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Dotacja może być przyznana </w:t>
      </w:r>
      <w:r w:rsidRPr="00DC2DBC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na pokrycie kosztów bezpośrednich związanych</w:t>
      </w:r>
      <w:r w:rsidR="00DC2DBC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               </w:t>
      </w:r>
      <w:r w:rsidRPr="00DC2DBC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 z realizacją zadania publicznego i niezbędnych do jego realizacji </w:t>
      </w:r>
      <w:r w:rsidRPr="00DC2DBC">
        <w:rPr>
          <w:rFonts w:ascii="Times New Roman" w:hAnsi="Times New Roman" w:cs="Times New Roman"/>
          <w:b/>
          <w:sz w:val="24"/>
          <w:szCs w:val="24"/>
          <w:u w:val="single"/>
        </w:rPr>
        <w:t>w szczególności na:</w:t>
      </w:r>
    </w:p>
    <w:p w:rsidR="00FC47A9" w:rsidRPr="00FC47A9" w:rsidRDefault="00FC47A9" w:rsidP="00602CE2">
      <w:pPr>
        <w:numPr>
          <w:ilvl w:val="0"/>
          <w:numId w:val="10"/>
        </w:numPr>
        <w:tabs>
          <w:tab w:val="left" w:pos="408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C47A9">
        <w:rPr>
          <w:rFonts w:ascii="Times New Roman" w:hAnsi="Times New Roman" w:cs="Times New Roman"/>
          <w:sz w:val="24"/>
          <w:szCs w:val="24"/>
          <w:lang w:eastAsia="pl-PL"/>
        </w:rPr>
        <w:t>finansowanie wynagrodzeń trenerów i instruktorów,</w:t>
      </w:r>
    </w:p>
    <w:p w:rsidR="00FC47A9" w:rsidRPr="00FC47A9" w:rsidRDefault="00FC47A9" w:rsidP="00602CE2">
      <w:pPr>
        <w:numPr>
          <w:ilvl w:val="0"/>
          <w:numId w:val="10"/>
        </w:numPr>
        <w:tabs>
          <w:tab w:val="left" w:pos="408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C47A9">
        <w:rPr>
          <w:rFonts w:ascii="Times New Roman" w:hAnsi="Times New Roman" w:cs="Times New Roman"/>
          <w:sz w:val="24"/>
          <w:szCs w:val="24"/>
          <w:lang w:eastAsia="pl-PL"/>
        </w:rPr>
        <w:t>dofinansowanie kosztów pobytu zawodników i kadry szkoleniowej na krajowych zgrupowaniach i konsultacjach szkoleniowych, w tym kosztów wyżywienia zakwaterowania, transportu, wynajmu obiektów sportowych i sprzętu sportowego,</w:t>
      </w:r>
    </w:p>
    <w:p w:rsidR="00FC47A9" w:rsidRPr="00FC47A9" w:rsidRDefault="00FC47A9" w:rsidP="007B5233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C47A9">
        <w:rPr>
          <w:rFonts w:ascii="Times New Roman" w:hAnsi="Times New Roman" w:cs="Times New Roman"/>
          <w:sz w:val="24"/>
          <w:szCs w:val="24"/>
          <w:lang w:eastAsia="pl-PL"/>
        </w:rPr>
        <w:t xml:space="preserve">badań lekarskich, diagnostycznych i wydolnościowych zawodników zrzeszonych </w:t>
      </w:r>
      <w:r w:rsidRPr="00FC47A9">
        <w:rPr>
          <w:rFonts w:ascii="Times New Roman" w:hAnsi="Times New Roman" w:cs="Times New Roman"/>
          <w:sz w:val="24"/>
          <w:szCs w:val="24"/>
          <w:lang w:eastAsia="pl-PL"/>
        </w:rPr>
        <w:br/>
        <w:t>w klubie sportowym,</w:t>
      </w:r>
    </w:p>
    <w:p w:rsidR="00FC47A9" w:rsidRPr="00FC47A9" w:rsidRDefault="00FC47A9" w:rsidP="00602CE2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993" w:hanging="113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C47A9">
        <w:rPr>
          <w:rFonts w:ascii="Times New Roman" w:hAnsi="Times New Roman" w:cs="Times New Roman"/>
          <w:sz w:val="24"/>
          <w:szCs w:val="24"/>
          <w:lang w:eastAsia="pl-PL"/>
        </w:rPr>
        <w:t>ubezpieczenia zawodników i kadry szkoleniowej;</w:t>
      </w:r>
    </w:p>
    <w:p w:rsidR="00FC47A9" w:rsidRPr="00DC2DBC" w:rsidRDefault="00FC47A9" w:rsidP="007B5233">
      <w:pPr>
        <w:pStyle w:val="Akapitzlist"/>
        <w:numPr>
          <w:ilvl w:val="0"/>
          <w:numId w:val="10"/>
        </w:numPr>
        <w:tabs>
          <w:tab w:val="left" w:pos="408"/>
        </w:tabs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C2DBC">
        <w:rPr>
          <w:rFonts w:ascii="Times New Roman" w:hAnsi="Times New Roman" w:cs="Times New Roman"/>
          <w:sz w:val="24"/>
          <w:szCs w:val="24"/>
          <w:lang w:eastAsia="pl-PL"/>
        </w:rPr>
        <w:t>zakup lub ulepszenie sprzętu sportowego oraz zakup strojów sportowych;</w:t>
      </w:r>
    </w:p>
    <w:p w:rsidR="00FC47A9" w:rsidRPr="00FC47A9" w:rsidRDefault="00FC47A9" w:rsidP="00DC2DBC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C47A9">
        <w:rPr>
          <w:rFonts w:ascii="Times New Roman" w:hAnsi="Times New Roman" w:cs="Times New Roman"/>
          <w:sz w:val="24"/>
          <w:szCs w:val="24"/>
          <w:lang w:eastAsia="pl-PL"/>
        </w:rPr>
        <w:t>zakup artykułów medycznych pierwszej pomocy;</w:t>
      </w:r>
    </w:p>
    <w:p w:rsidR="00FC47A9" w:rsidRPr="00FC47A9" w:rsidRDefault="007B5233" w:rsidP="007B5233">
      <w:pPr>
        <w:numPr>
          <w:ilvl w:val="0"/>
          <w:numId w:val="10"/>
        </w:numPr>
        <w:tabs>
          <w:tab w:val="left" w:pos="408"/>
        </w:tabs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="00FC47A9" w:rsidRPr="00FC47A9">
        <w:rPr>
          <w:rFonts w:ascii="Times New Roman" w:hAnsi="Times New Roman" w:cs="Times New Roman"/>
          <w:sz w:val="24"/>
          <w:szCs w:val="24"/>
          <w:lang w:eastAsia="pl-PL"/>
        </w:rPr>
        <w:t>pokrycie kosztów organizowania zawodów sportowych lub uczestnictwa w tych zawodach,</w:t>
      </w:r>
      <w:r w:rsidR="00C82AE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C47A9" w:rsidRPr="00FC47A9">
        <w:rPr>
          <w:rFonts w:ascii="Times New Roman" w:hAnsi="Times New Roman" w:cs="Times New Roman"/>
          <w:sz w:val="24"/>
          <w:szCs w:val="24"/>
          <w:lang w:eastAsia="pl-PL"/>
        </w:rPr>
        <w:t>a w szczególności:</w:t>
      </w:r>
    </w:p>
    <w:p w:rsidR="00FC47A9" w:rsidRPr="007B5233" w:rsidRDefault="00FC47A9" w:rsidP="007B5233">
      <w:pPr>
        <w:pStyle w:val="Akapitzlist"/>
        <w:numPr>
          <w:ilvl w:val="0"/>
          <w:numId w:val="10"/>
        </w:numPr>
        <w:tabs>
          <w:tab w:val="left" w:pos="408"/>
        </w:tabs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B5233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delegacji i wynagrodzenia licencjonowanych sędziów sportowych,</w:t>
      </w:r>
    </w:p>
    <w:p w:rsidR="00FC47A9" w:rsidRPr="00FC47A9" w:rsidRDefault="00FC47A9" w:rsidP="007B5233">
      <w:pPr>
        <w:numPr>
          <w:ilvl w:val="0"/>
          <w:numId w:val="10"/>
        </w:numPr>
        <w:tabs>
          <w:tab w:val="left" w:pos="408"/>
        </w:tabs>
        <w:autoSpaceDE w:val="0"/>
        <w:autoSpaceDN w:val="0"/>
        <w:adjustRightInd w:val="0"/>
        <w:spacing w:after="0" w:line="276" w:lineRule="auto"/>
        <w:ind w:left="142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C47A9">
        <w:rPr>
          <w:rFonts w:ascii="Times New Roman" w:hAnsi="Times New Roman" w:cs="Times New Roman"/>
          <w:sz w:val="24"/>
          <w:szCs w:val="24"/>
        </w:rPr>
        <w:t>opłat startowych, opłat wpisowych i innych kosztów udziału zawodników w zawodach organizowanych przez polskie związki sportowe,</w:t>
      </w:r>
    </w:p>
    <w:p w:rsidR="00FC47A9" w:rsidRPr="00FC47A9" w:rsidRDefault="00FC47A9" w:rsidP="007B5233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C47A9">
        <w:rPr>
          <w:rFonts w:ascii="Times New Roman" w:hAnsi="Times New Roman" w:cs="Times New Roman"/>
          <w:sz w:val="24"/>
          <w:szCs w:val="24"/>
          <w:lang w:eastAsia="pl-PL"/>
        </w:rPr>
        <w:t xml:space="preserve"> transportu zawodników na zawody sportowe,</w:t>
      </w:r>
    </w:p>
    <w:p w:rsidR="00FC47A9" w:rsidRPr="00FC47A9" w:rsidRDefault="00FC47A9" w:rsidP="007B5233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142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C47A9">
        <w:rPr>
          <w:rFonts w:ascii="Times New Roman" w:hAnsi="Times New Roman" w:cs="Times New Roman"/>
          <w:sz w:val="24"/>
          <w:szCs w:val="24"/>
          <w:lang w:eastAsia="pl-PL"/>
        </w:rPr>
        <w:t>posiłków profilaktycznych i napojów dla zawodników uczestniczących w zawodach sportowych;</w:t>
      </w:r>
    </w:p>
    <w:p w:rsidR="00FC47A9" w:rsidRPr="00FC47A9" w:rsidRDefault="00FC47A9" w:rsidP="00DC2DBC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142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C47A9">
        <w:rPr>
          <w:rFonts w:ascii="Times New Roman" w:hAnsi="Times New Roman" w:cs="Times New Roman"/>
          <w:sz w:val="24"/>
          <w:szCs w:val="24"/>
          <w:lang w:eastAsia="pl-PL"/>
        </w:rPr>
        <w:t>pokrycie kosztów usług związanych z bieżącym utrzymaniem i konserwacją obiektów sportowych;</w:t>
      </w:r>
    </w:p>
    <w:p w:rsidR="00FC47A9" w:rsidRDefault="00FC47A9" w:rsidP="00DC2DBC">
      <w:pPr>
        <w:numPr>
          <w:ilvl w:val="0"/>
          <w:numId w:val="10"/>
        </w:numPr>
        <w:tabs>
          <w:tab w:val="left" w:pos="408"/>
        </w:tabs>
        <w:autoSpaceDE w:val="0"/>
        <w:autoSpaceDN w:val="0"/>
        <w:adjustRightInd w:val="0"/>
        <w:spacing w:after="0" w:line="276" w:lineRule="auto"/>
        <w:ind w:left="142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C47A9">
        <w:rPr>
          <w:rFonts w:ascii="Times New Roman" w:hAnsi="Times New Roman" w:cs="Times New Roman"/>
          <w:sz w:val="24"/>
          <w:szCs w:val="24"/>
          <w:lang w:eastAsia="pl-PL"/>
        </w:rPr>
        <w:t xml:space="preserve">zakup podstawowego wyposażenia służącego utrzymaniu i </w:t>
      </w:r>
      <w:r w:rsidR="00DC2DBC">
        <w:rPr>
          <w:rFonts w:ascii="Times New Roman" w:hAnsi="Times New Roman" w:cs="Times New Roman"/>
          <w:sz w:val="24"/>
          <w:szCs w:val="24"/>
          <w:lang w:eastAsia="pl-PL"/>
        </w:rPr>
        <w:t>konserwacji obiektów sportowych.</w:t>
      </w:r>
    </w:p>
    <w:p w:rsidR="0072478A" w:rsidRPr="0072478A" w:rsidRDefault="0072478A" w:rsidP="0072478A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993" w:hanging="113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2478A">
        <w:rPr>
          <w:rFonts w:ascii="Times New Roman" w:hAnsi="Times New Roman" w:cs="Times New Roman"/>
          <w:sz w:val="24"/>
          <w:szCs w:val="24"/>
          <w:lang w:eastAsia="pl-PL"/>
        </w:rPr>
        <w:t>obsługę administracyjno-finansową projektu;</w:t>
      </w:r>
    </w:p>
    <w:p w:rsidR="0072478A" w:rsidRPr="0072478A" w:rsidRDefault="0072478A" w:rsidP="0072478A">
      <w:pPr>
        <w:numPr>
          <w:ilvl w:val="0"/>
          <w:numId w:val="10"/>
        </w:numPr>
        <w:tabs>
          <w:tab w:val="left" w:pos="408"/>
        </w:tabs>
        <w:autoSpaceDE w:val="0"/>
        <w:autoSpaceDN w:val="0"/>
        <w:adjustRightInd w:val="0"/>
        <w:spacing w:after="0" w:line="276" w:lineRule="auto"/>
        <w:ind w:left="142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2478A">
        <w:rPr>
          <w:rFonts w:ascii="Times New Roman" w:hAnsi="Times New Roman" w:cs="Times New Roman"/>
          <w:sz w:val="24"/>
          <w:szCs w:val="24"/>
          <w:lang w:eastAsia="pl-PL"/>
        </w:rPr>
        <w:t>koszty obsługi bankowej projektu;</w:t>
      </w:r>
    </w:p>
    <w:p w:rsidR="0072478A" w:rsidRPr="0072478A" w:rsidRDefault="0072478A" w:rsidP="0072478A">
      <w:pPr>
        <w:tabs>
          <w:tab w:val="left" w:pos="408"/>
        </w:tabs>
        <w:autoSpaceDE w:val="0"/>
        <w:autoSpaceDN w:val="0"/>
        <w:adjustRightInd w:val="0"/>
        <w:spacing w:line="276" w:lineRule="auto"/>
        <w:ind w:left="92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C2DBC" w:rsidRDefault="00DC2DBC" w:rsidP="00DC2DBC">
      <w:pPr>
        <w:pStyle w:val="Akapitzlist"/>
        <w:numPr>
          <w:ilvl w:val="0"/>
          <w:numId w:val="6"/>
        </w:numPr>
        <w:tabs>
          <w:tab w:val="left" w:pos="408"/>
        </w:tabs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DC2DBC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Dotacja nie może być wykorzystana na:</w:t>
      </w:r>
    </w:p>
    <w:p w:rsidR="00DC2DBC" w:rsidRDefault="00DC2DBC" w:rsidP="00DC2DBC">
      <w:pPr>
        <w:pStyle w:val="Akapitzlist"/>
        <w:tabs>
          <w:tab w:val="left" w:pos="408"/>
        </w:tabs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C2DBC" w:rsidRPr="00DC2DBC" w:rsidRDefault="007B5233" w:rsidP="003A4372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transfer</w:t>
      </w:r>
      <w:r w:rsidR="00DC2DBC" w:rsidRPr="00DC2DBC">
        <w:rPr>
          <w:rFonts w:ascii="Times New Roman" w:hAnsi="Times New Roman" w:cs="Times New Roman"/>
          <w:sz w:val="24"/>
          <w:szCs w:val="24"/>
          <w:lang w:eastAsia="pl-PL"/>
        </w:rPr>
        <w:t xml:space="preserve"> zawodnika z innego klubu sportowego;</w:t>
      </w:r>
    </w:p>
    <w:p w:rsidR="00DC2DBC" w:rsidRPr="00DC2DBC" w:rsidRDefault="00DC2DBC" w:rsidP="003A4372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C2DBC">
        <w:rPr>
          <w:rFonts w:ascii="Times New Roman" w:hAnsi="Times New Roman" w:cs="Times New Roman"/>
          <w:sz w:val="24"/>
          <w:szCs w:val="24"/>
          <w:lang w:eastAsia="pl-PL"/>
        </w:rPr>
        <w:t>wynagrodzeń, nagród lub innych form gratyfikacji dla zawodników lub działaczy klubu sportowego;</w:t>
      </w:r>
    </w:p>
    <w:p w:rsidR="00DC2DBC" w:rsidRPr="00DC2DBC" w:rsidRDefault="00DC2DBC" w:rsidP="003A4372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C2DBC">
        <w:rPr>
          <w:rFonts w:ascii="Times New Roman" w:hAnsi="Times New Roman" w:cs="Times New Roman"/>
          <w:sz w:val="24"/>
          <w:szCs w:val="24"/>
          <w:lang w:eastAsia="pl-PL"/>
        </w:rPr>
        <w:t>stypendiów sportowych;</w:t>
      </w:r>
    </w:p>
    <w:p w:rsidR="00DC2DBC" w:rsidRPr="00DC2DBC" w:rsidRDefault="00DC2DBC" w:rsidP="003A4372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C2DBC">
        <w:rPr>
          <w:rFonts w:ascii="Times New Roman" w:hAnsi="Times New Roman" w:cs="Times New Roman"/>
          <w:sz w:val="24"/>
          <w:szCs w:val="24"/>
          <w:lang w:eastAsia="pl-PL"/>
        </w:rPr>
        <w:t>zapłaty kar, mandatów i innych opłat sankcyjnych nałożonych na klub sportowy lub zawodnika tego klubu;</w:t>
      </w:r>
    </w:p>
    <w:p w:rsidR="00DC2DBC" w:rsidRDefault="00DC2DBC" w:rsidP="003A4372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C2DBC">
        <w:rPr>
          <w:rFonts w:ascii="Times New Roman" w:hAnsi="Times New Roman" w:cs="Times New Roman"/>
          <w:sz w:val="24"/>
          <w:szCs w:val="24"/>
          <w:lang w:eastAsia="pl-PL"/>
        </w:rPr>
        <w:t>zobowiązań z tytułu zaciągniętej pożyczki, kredytu lub wykupu papierów wartościowych oraz kosztów obsługi zadłużenia, a także zaległości z tytułu należności publicznoprawnych;</w:t>
      </w:r>
    </w:p>
    <w:p w:rsidR="00FA068C" w:rsidRPr="00DC2DBC" w:rsidRDefault="00FA068C" w:rsidP="003A4372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kosztów, które klub sportowy poniósł na realizację projektu przed zawarciem umowy</w:t>
      </w:r>
      <w:r w:rsidR="007B5233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 udzielenie dotacji.</w:t>
      </w:r>
    </w:p>
    <w:p w:rsidR="003A4372" w:rsidRDefault="003A4372" w:rsidP="003A4372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A4372" w:rsidRDefault="003A4372" w:rsidP="0072478A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Szczegółowe warunki realizacji i rozliczenia zadania zostaną określone w umowie zawartej po rozstrzygnięciu </w:t>
      </w:r>
      <w:r w:rsidR="00585E3F">
        <w:rPr>
          <w:rFonts w:ascii="Times New Roman" w:hAnsi="Times New Roman" w:cs="Times New Roman"/>
          <w:sz w:val="24"/>
          <w:szCs w:val="24"/>
          <w:lang w:eastAsia="pl-PL"/>
        </w:rPr>
        <w:t>konkursu pomiędzy stronami.</w:t>
      </w:r>
    </w:p>
    <w:p w:rsidR="00585E3F" w:rsidRDefault="00585E3F" w:rsidP="0072478A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85E3F">
        <w:rPr>
          <w:rFonts w:ascii="Times New Roman" w:hAnsi="Times New Roman" w:cs="Times New Roman"/>
          <w:sz w:val="24"/>
          <w:szCs w:val="24"/>
          <w:lang w:eastAsia="pl-PL"/>
        </w:rPr>
        <w:t xml:space="preserve">Przekazanie środków dotacji następuje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 zawarciu umowy </w:t>
      </w:r>
      <w:r w:rsidRPr="00585E3F">
        <w:rPr>
          <w:rFonts w:ascii="Times New Roman" w:hAnsi="Times New Roman" w:cs="Times New Roman"/>
          <w:sz w:val="24"/>
          <w:szCs w:val="24"/>
          <w:lang w:eastAsia="pl-PL"/>
        </w:rPr>
        <w:t xml:space="preserve">na wydzielony rachunek bankowy wskazany w umowie </w:t>
      </w:r>
      <w:r w:rsidR="00FA068C">
        <w:rPr>
          <w:rFonts w:ascii="Times New Roman" w:hAnsi="Times New Roman" w:cs="Times New Roman"/>
          <w:sz w:val="24"/>
          <w:szCs w:val="24"/>
          <w:lang w:eastAsia="pl-PL"/>
        </w:rPr>
        <w:t>z klubem sportowym z przeznaczeniem na poczet wydatków projektu w tym refundację wydatków poniesionych przez klub sportowy po zawarciu umowy.</w:t>
      </w:r>
    </w:p>
    <w:p w:rsidR="0072478A" w:rsidRPr="0072478A" w:rsidRDefault="0072478A" w:rsidP="0072478A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72478A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Kwota dofinansowania ze strony Gminy Radziemice nie może przekroczyć ogółem 90%</w:t>
      </w:r>
      <w:r w:rsidRPr="0072478A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 </w:t>
      </w:r>
      <w:r w:rsidRPr="0072478A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wydatków dotyczących danego projektu.</w:t>
      </w:r>
    </w:p>
    <w:p w:rsidR="0072478A" w:rsidRPr="0072478A" w:rsidRDefault="0072478A" w:rsidP="0072478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Klub sportowy realizujący projekt będzie zobowiązany do co najmniej 10 % wkładu własnego, który może mieć formę rzeczową, osobową albo formę wkładu pieniężnego.</w:t>
      </w:r>
    </w:p>
    <w:p w:rsidR="0072478A" w:rsidRDefault="0072478A" w:rsidP="0072478A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63520" w:rsidRDefault="00D63520" w:rsidP="0072478A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63520" w:rsidRDefault="00D63520" w:rsidP="0072478A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63520" w:rsidRDefault="00D63520" w:rsidP="0072478A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63520" w:rsidRDefault="00D63520" w:rsidP="0072478A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02CE2" w:rsidRPr="00585E3F" w:rsidRDefault="00602CE2" w:rsidP="0072478A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1092A" w:rsidRDefault="00ED6B68" w:rsidP="0072478A">
      <w:pPr>
        <w:pStyle w:val="Akapitzlist"/>
        <w:numPr>
          <w:ilvl w:val="0"/>
          <w:numId w:val="1"/>
        </w:numPr>
        <w:spacing w:after="0" w:line="276" w:lineRule="auto"/>
        <w:ind w:left="426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TE</w:t>
      </w:r>
      <w:r w:rsidR="00233AE8">
        <w:rPr>
          <w:rFonts w:ascii="Times New Roman" w:hAnsi="Times New Roman" w:cs="Times New Roman"/>
          <w:b/>
          <w:sz w:val="24"/>
          <w:szCs w:val="24"/>
        </w:rPr>
        <w:t>RMIN I WARUNKI REALIZACJI ZADANIA</w:t>
      </w:r>
    </w:p>
    <w:p w:rsidR="000050B9" w:rsidRPr="00362F24" w:rsidRDefault="00233AE8" w:rsidP="00602CE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AE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Termin realizacji zadania, opisanego w ofercie powinien rozpocząć się nie wcześniej niż od </w:t>
      </w:r>
      <w:r w:rsidRPr="00362F24">
        <w:rPr>
          <w:rFonts w:ascii="Times New Roman" w:hAnsi="Times New Roman" w:cs="Times New Roman"/>
          <w:bCs/>
          <w:sz w:val="24"/>
          <w:szCs w:val="24"/>
          <w:lang w:eastAsia="pl-PL"/>
        </w:rPr>
        <w:t>dnia podpisania umowy, a kończyć nie późni</w:t>
      </w:r>
      <w:r w:rsidR="009D074E" w:rsidRPr="00362F24">
        <w:rPr>
          <w:rFonts w:ascii="Times New Roman" w:hAnsi="Times New Roman" w:cs="Times New Roman"/>
          <w:bCs/>
          <w:sz w:val="24"/>
          <w:szCs w:val="24"/>
          <w:lang w:eastAsia="pl-PL"/>
        </w:rPr>
        <w:t>ej niż do dnia</w:t>
      </w:r>
      <w:r w:rsidR="00D63520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30 listopada 2024</w:t>
      </w:r>
      <w:r w:rsidRPr="00362F2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roku.</w:t>
      </w:r>
    </w:p>
    <w:p w:rsidR="00FA068C" w:rsidRPr="00362F24" w:rsidRDefault="00FA068C" w:rsidP="00602CE2">
      <w:pPr>
        <w:pStyle w:val="Akapitzlist"/>
        <w:numPr>
          <w:ilvl w:val="0"/>
          <w:numId w:val="15"/>
        </w:numPr>
        <w:spacing w:after="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62F2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Termin poniesienia wydatków ustala się od dnia podpisania umowy                                                              </w:t>
      </w:r>
      <w:r w:rsidR="008E4A03">
        <w:rPr>
          <w:rFonts w:ascii="Times New Roman" w:hAnsi="Times New Roman" w:cs="Times New Roman"/>
          <w:bCs/>
          <w:sz w:val="24"/>
          <w:szCs w:val="24"/>
          <w:lang w:eastAsia="pl-PL"/>
        </w:rPr>
        <w:t>do dnia 30 listopada</w:t>
      </w:r>
      <w:r w:rsidR="00D63520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2024</w:t>
      </w:r>
      <w:r w:rsidRPr="00362F2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:rsidR="00233AE8" w:rsidRPr="004F4D04" w:rsidRDefault="00233AE8" w:rsidP="00602CE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AE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Zadanie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powinno być realizowane z najwyższą starannością oraz z obowiązującymi standardami i przepisami w zakresie </w:t>
      </w:r>
      <w:r w:rsidR="004F4D04">
        <w:rPr>
          <w:rFonts w:ascii="Times New Roman" w:hAnsi="Times New Roman" w:cs="Times New Roman"/>
          <w:bCs/>
          <w:sz w:val="24"/>
          <w:szCs w:val="24"/>
          <w:lang w:eastAsia="pl-PL"/>
        </w:rPr>
        <w:t>opisanym w ofercie.</w:t>
      </w:r>
    </w:p>
    <w:p w:rsidR="004F4D04" w:rsidRDefault="004F4D04" w:rsidP="00602CE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 realizujący zadanie powinien zapewnić wysoki poziom bezpieczeństwa beneficjentom zadania oraz realizować je zgodnie z obowiązującym prawem.</w:t>
      </w:r>
    </w:p>
    <w:p w:rsidR="004F4D04" w:rsidRPr="00233AE8" w:rsidRDefault="004F4D04" w:rsidP="00602CE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Radziemice zastrzega sobie prawo kontroli w zakresie:</w:t>
      </w:r>
    </w:p>
    <w:p w:rsidR="004F4D04" w:rsidRPr="004F4D04" w:rsidRDefault="004F4D04" w:rsidP="00602CE2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right="561"/>
        <w:jc w:val="both"/>
        <w:rPr>
          <w:rFonts w:ascii="Times New Roman" w:hAnsi="Times New Roman" w:cs="Times New Roman"/>
          <w:sz w:val="24"/>
          <w:szCs w:val="24"/>
        </w:rPr>
      </w:pPr>
      <w:r w:rsidRPr="004F4D04">
        <w:rPr>
          <w:rFonts w:ascii="Times New Roman" w:hAnsi="Times New Roman" w:cs="Times New Roman"/>
          <w:sz w:val="24"/>
          <w:szCs w:val="24"/>
        </w:rPr>
        <w:t>stan realizacji projektu;</w:t>
      </w:r>
    </w:p>
    <w:p w:rsidR="004F4D04" w:rsidRPr="004F4D04" w:rsidRDefault="004F4D04" w:rsidP="00602CE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right="561"/>
        <w:jc w:val="both"/>
        <w:rPr>
          <w:rFonts w:ascii="Times New Roman" w:hAnsi="Times New Roman" w:cs="Times New Roman"/>
          <w:sz w:val="24"/>
          <w:szCs w:val="24"/>
        </w:rPr>
      </w:pPr>
      <w:r w:rsidRPr="004F4D04">
        <w:rPr>
          <w:rFonts w:ascii="Times New Roman" w:hAnsi="Times New Roman" w:cs="Times New Roman"/>
          <w:sz w:val="24"/>
          <w:szCs w:val="24"/>
        </w:rPr>
        <w:t>efektywność i rzetelność jego wykonania;</w:t>
      </w:r>
    </w:p>
    <w:p w:rsidR="004F4D04" w:rsidRPr="004F4D04" w:rsidRDefault="004F4D04" w:rsidP="00602CE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right="561"/>
        <w:jc w:val="both"/>
        <w:rPr>
          <w:rFonts w:ascii="Times New Roman" w:hAnsi="Times New Roman" w:cs="Times New Roman"/>
          <w:sz w:val="24"/>
          <w:szCs w:val="24"/>
        </w:rPr>
      </w:pPr>
      <w:r w:rsidRPr="004F4D04">
        <w:rPr>
          <w:rFonts w:ascii="Times New Roman" w:hAnsi="Times New Roman" w:cs="Times New Roman"/>
          <w:sz w:val="24"/>
          <w:szCs w:val="24"/>
        </w:rPr>
        <w:t>prawidłowość sporządzenia sprawozdań częściowych i końcowych, w tym zgodność wykorzystania dotacji z zakresem finansowo-rzeczowym projektu stanowiącym załącznik do umowy;</w:t>
      </w:r>
    </w:p>
    <w:p w:rsidR="000050B9" w:rsidRPr="004F4D04" w:rsidRDefault="004F4D04" w:rsidP="00602CE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D04">
        <w:rPr>
          <w:rFonts w:ascii="Times New Roman" w:hAnsi="Times New Roman" w:cs="Times New Roman"/>
          <w:sz w:val="24"/>
          <w:szCs w:val="24"/>
        </w:rPr>
        <w:t xml:space="preserve">prowadzenie przez klub sportowy dokumentacji przewidzianej przepisami </w:t>
      </w:r>
      <w:r w:rsidRPr="004F4D04">
        <w:rPr>
          <w:rFonts w:ascii="Times New Roman" w:hAnsi="Times New Roman" w:cs="Times New Roman"/>
          <w:sz w:val="24"/>
          <w:szCs w:val="24"/>
        </w:rPr>
        <w:br/>
        <w:t>o rachunkowości, w zakresie dotyczącym środków z dotacji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4D04" w:rsidRDefault="004F4D04" w:rsidP="005533A2">
      <w:pPr>
        <w:pStyle w:val="Akapitzlist"/>
        <w:spacing w:after="0" w:line="36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p w:rsidR="004F4D04" w:rsidRDefault="004F4D04" w:rsidP="005533A2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851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D04">
        <w:rPr>
          <w:rFonts w:ascii="Times New Roman" w:hAnsi="Times New Roman" w:cs="Times New Roman"/>
          <w:b/>
          <w:sz w:val="24"/>
          <w:szCs w:val="24"/>
        </w:rPr>
        <w:t>FORMALNE WYMOGI OFERTY</w:t>
      </w:r>
    </w:p>
    <w:p w:rsidR="004F4D04" w:rsidRDefault="004F4D04" w:rsidP="00602CE2">
      <w:pPr>
        <w:pStyle w:val="Akapitzlist"/>
        <w:numPr>
          <w:ilvl w:val="0"/>
          <w:numId w:val="19"/>
        </w:numPr>
        <w:spacing w:line="276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4D04">
        <w:rPr>
          <w:rFonts w:ascii="Times New Roman" w:hAnsi="Times New Roman" w:cs="Times New Roman"/>
          <w:sz w:val="24"/>
          <w:szCs w:val="24"/>
        </w:rPr>
        <w:t>Oferta musi zostać złożona na obowiązującym wzorze określonym Uchwałą Rady Gminy Radziemice nr XLIV/248/2017</w:t>
      </w:r>
      <w:r w:rsidR="007F79C7">
        <w:rPr>
          <w:rFonts w:ascii="Times New Roman" w:hAnsi="Times New Roman" w:cs="Times New Roman"/>
          <w:sz w:val="24"/>
          <w:szCs w:val="24"/>
        </w:rPr>
        <w:t xml:space="preserve"> </w:t>
      </w:r>
      <w:r w:rsidRPr="004F4D04">
        <w:rPr>
          <w:rFonts w:ascii="Times New Roman" w:hAnsi="Times New Roman" w:cs="Times New Roman"/>
          <w:sz w:val="24"/>
          <w:szCs w:val="24"/>
        </w:rPr>
        <w:t xml:space="preserve">z dnia 28 grudnia 2017 r. w sprawie: określenia celu publicznego  oraz warunków i trybu finansowania zadania własnego Gminy Radziemice w zakresie sprzyjania rozwojowi sportu. </w:t>
      </w:r>
      <w:r w:rsidRPr="004F4D04">
        <w:rPr>
          <w:rFonts w:ascii="Times New Roman" w:hAnsi="Times New Roman" w:cs="Times New Roman"/>
          <w:b/>
          <w:sz w:val="24"/>
          <w:szCs w:val="24"/>
        </w:rPr>
        <w:t>(wzór oferty stanowi załącznik nr 1 do niniejszego ogłoszenia)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Oferta złożona na innych wzorach dokumentów niż określony w w/w uchwale lub po terminie zostanie odrzucona z przyczyn formalnych.</w:t>
      </w:r>
    </w:p>
    <w:p w:rsidR="004F4D04" w:rsidRDefault="004F4D04" w:rsidP="00602CE2">
      <w:pPr>
        <w:pStyle w:val="Akapitzlist"/>
        <w:numPr>
          <w:ilvl w:val="0"/>
          <w:numId w:val="19"/>
        </w:numPr>
        <w:spacing w:line="276" w:lineRule="auto"/>
        <w:ind w:left="14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D04">
        <w:rPr>
          <w:rFonts w:ascii="Times New Roman" w:hAnsi="Times New Roman" w:cs="Times New Roman"/>
          <w:b/>
          <w:sz w:val="24"/>
          <w:szCs w:val="24"/>
        </w:rPr>
        <w:t>Oferent zobowiązany jest również dołączyć następujące dokumenty:</w:t>
      </w:r>
    </w:p>
    <w:p w:rsidR="004F4D04" w:rsidRDefault="005533A2" w:rsidP="00602CE2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Kopię statutu podmiotu</w:t>
      </w:r>
    </w:p>
    <w:p w:rsidR="005533A2" w:rsidRDefault="005533A2" w:rsidP="00602CE2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Kopię aktualnego odpisu z KRS lub innego rejestru, którego wpis wynika z odrębnych przepisów prawa.</w:t>
      </w:r>
    </w:p>
    <w:p w:rsidR="005533A2" w:rsidRDefault="005533A2" w:rsidP="00602CE2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Kopię dokumentu uprawniającego daną osobę lub osoby do reprezentowania podmiotu.</w:t>
      </w:r>
    </w:p>
    <w:p w:rsidR="005533A2" w:rsidRDefault="005533A2" w:rsidP="00602CE2">
      <w:pPr>
        <w:spacing w:line="276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Wszystkie kopie dokumentów muszą być poświadczone za zgodność z oryginałem przez upoważnione osoby. Przez kopię potwierdzoną za zgodność z oryginałem należy rozumieć kopię dokumentu zawierającą klauzulę „ za zgodność z oryginałem” umieszczoną na każdej stronie dokumentu wraz z datą potwierdzenia i podpisem osoby potwierdzającej reprezentację podmiotu.</w:t>
      </w:r>
    </w:p>
    <w:p w:rsidR="00602CE2" w:rsidRDefault="00602CE2" w:rsidP="00602CE2">
      <w:pPr>
        <w:spacing w:line="276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520" w:rsidRDefault="00D63520" w:rsidP="00602CE2">
      <w:pPr>
        <w:spacing w:line="276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520" w:rsidRDefault="00D63520" w:rsidP="00602CE2">
      <w:pPr>
        <w:spacing w:line="276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520" w:rsidRDefault="00D63520" w:rsidP="00602CE2">
      <w:pPr>
        <w:spacing w:line="276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3A2" w:rsidRDefault="005533A2" w:rsidP="00602CE2">
      <w:pPr>
        <w:pStyle w:val="Akapitzlist"/>
        <w:numPr>
          <w:ilvl w:val="0"/>
          <w:numId w:val="1"/>
        </w:numPr>
        <w:spacing w:line="276" w:lineRule="auto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TERMINY I MIEJSCE SKŁADANIA OFERT</w:t>
      </w:r>
    </w:p>
    <w:p w:rsidR="005533A2" w:rsidRPr="00EB46A7" w:rsidRDefault="005533A2" w:rsidP="00602CE2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wraz z wymaganymi załącznikami należy złożyć w Sekretariacie Urzędu Gminy                       w Radziemicach, Radziemice 74, 32-107 Radziemice w nie przekracz</w:t>
      </w:r>
      <w:r w:rsidR="00EB46A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lnym terminie</w:t>
      </w:r>
      <w:r w:rsidR="00EB46A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520">
        <w:rPr>
          <w:rFonts w:ascii="Times New Roman" w:hAnsi="Times New Roman" w:cs="Times New Roman"/>
          <w:b/>
          <w:sz w:val="24"/>
          <w:szCs w:val="24"/>
          <w:u w:val="single"/>
        </w:rPr>
        <w:t>do dnia 11</w:t>
      </w:r>
      <w:r w:rsidR="00083B6E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marca</w:t>
      </w:r>
      <w:r w:rsidR="00D63520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2024</w:t>
      </w:r>
      <w:r w:rsidR="00EB46A7" w:rsidRPr="00EB46A7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do godz. 14.00,</w:t>
      </w:r>
      <w:r w:rsidR="00EB46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46A7">
        <w:rPr>
          <w:rFonts w:ascii="Times New Roman" w:hAnsi="Times New Roman" w:cs="Times New Roman"/>
          <w:sz w:val="24"/>
          <w:szCs w:val="24"/>
        </w:rPr>
        <w:t>w przypadku wysyłki pocztowej decyduje data wpływu do Urzędu Gminy w Radziemicach.</w:t>
      </w:r>
    </w:p>
    <w:p w:rsidR="00EB46A7" w:rsidRDefault="003F7E7C" w:rsidP="00602CE2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E7C">
        <w:rPr>
          <w:rFonts w:ascii="Times New Roman" w:hAnsi="Times New Roman" w:cs="Times New Roman"/>
          <w:sz w:val="24"/>
          <w:szCs w:val="24"/>
        </w:rPr>
        <w:t xml:space="preserve">Ofertę należy </w:t>
      </w:r>
      <w:r>
        <w:rPr>
          <w:rFonts w:ascii="Times New Roman" w:hAnsi="Times New Roman" w:cs="Times New Roman"/>
          <w:sz w:val="24"/>
          <w:szCs w:val="24"/>
        </w:rPr>
        <w:t>składać w zamkniętej kopercie opisanej nazwą „Organizowanie współzawodnictwa i upowszechnienie kultury fizycznej i sportu w zakresie piłki nożnej na terenie Gminy Radziemice”.</w:t>
      </w:r>
    </w:p>
    <w:p w:rsidR="003F7E7C" w:rsidRDefault="003F7E7C" w:rsidP="00602CE2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złożona na innych drukach niż określone w w/w Zarządzeniu niekompletna lub złożona po terminie zostanie odrzucona z przyczyn formalnych.</w:t>
      </w:r>
    </w:p>
    <w:p w:rsidR="003F7E7C" w:rsidRDefault="003F7E7C" w:rsidP="00602CE2">
      <w:pPr>
        <w:pStyle w:val="Akapitzlist"/>
        <w:spacing w:line="276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p w:rsidR="003F7E7C" w:rsidRDefault="003F7E7C" w:rsidP="00602CE2">
      <w:pPr>
        <w:pStyle w:val="Akapitzlist"/>
        <w:numPr>
          <w:ilvl w:val="0"/>
          <w:numId w:val="1"/>
        </w:numPr>
        <w:spacing w:after="0" w:line="276" w:lineRule="auto"/>
        <w:ind w:left="14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E7C">
        <w:rPr>
          <w:rFonts w:ascii="Times New Roman" w:hAnsi="Times New Roman" w:cs="Times New Roman"/>
          <w:b/>
          <w:sz w:val="24"/>
          <w:szCs w:val="24"/>
        </w:rPr>
        <w:t>TERMINY, TRYB I KRYTERIA STOSOWANE PRZY DOKONYWANIU WYBORU OFERTY</w:t>
      </w:r>
    </w:p>
    <w:p w:rsidR="003F7E7C" w:rsidRDefault="003F7E7C" w:rsidP="00602CE2">
      <w:pPr>
        <w:pStyle w:val="Akapitzlist"/>
        <w:spacing w:after="0" w:line="276" w:lineRule="auto"/>
        <w:ind w:lef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E7C" w:rsidRDefault="003F7E7C" w:rsidP="00602CE2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E7C"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 xml:space="preserve">zpatrzenie ofert </w:t>
      </w:r>
      <w:r w:rsidR="00172596">
        <w:rPr>
          <w:rFonts w:ascii="Times New Roman" w:hAnsi="Times New Roman" w:cs="Times New Roman"/>
          <w:sz w:val="24"/>
          <w:szCs w:val="24"/>
        </w:rPr>
        <w:t>nastąpi w terminie maksymalnym do 14 dni od dnia, w którym upłynął termin składania ofert.</w:t>
      </w:r>
    </w:p>
    <w:p w:rsidR="00172596" w:rsidRDefault="00172596" w:rsidP="00602CE2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596">
        <w:rPr>
          <w:rFonts w:ascii="Times New Roman" w:hAnsi="Times New Roman" w:cs="Times New Roman"/>
          <w:sz w:val="24"/>
          <w:szCs w:val="24"/>
        </w:rPr>
        <w:t xml:space="preserve">Oceny formalnej i merytorycznej złożonych ofert dokona Komisja Konkursowa powołana Zarządzeniem Wójta </w:t>
      </w:r>
      <w:r>
        <w:rPr>
          <w:rFonts w:ascii="Times New Roman" w:hAnsi="Times New Roman" w:cs="Times New Roman"/>
          <w:sz w:val="24"/>
          <w:szCs w:val="24"/>
        </w:rPr>
        <w:t>Gminy Radziemice.</w:t>
      </w:r>
    </w:p>
    <w:p w:rsidR="00172596" w:rsidRDefault="00172596" w:rsidP="00602CE2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uchybień wymogom formalnym oferty, Komisja Konkursowa wzywa do ich uzupełnienia w terminie 3 dni od daty powiadomienia. Oferty nieuzupełnione w wyznaczonym terminie podlegają odrzuceniu i nie będą rozpatrywane.</w:t>
      </w:r>
    </w:p>
    <w:p w:rsidR="00172596" w:rsidRDefault="00172596" w:rsidP="00602CE2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Decyzje o udzieleniu dotacji </w:t>
      </w:r>
      <w:r w:rsidRPr="00172596">
        <w:rPr>
          <w:rFonts w:ascii="Times New Roman" w:hAnsi="Times New Roman" w:cs="Times New Roman"/>
          <w:sz w:val="24"/>
          <w:szCs w:val="24"/>
        </w:rPr>
        <w:t>podejmuje Wójt Gminy Radziemice</w:t>
      </w:r>
      <w:r>
        <w:rPr>
          <w:rFonts w:ascii="Times New Roman" w:hAnsi="Times New Roman" w:cs="Times New Roman"/>
          <w:sz w:val="24"/>
          <w:szCs w:val="24"/>
        </w:rPr>
        <w:t xml:space="preserve"> po zapoznaniu się z oceną Komisji Konkursowej. Decyzja zostaje podjęta w formie Zarządzenia i jest ostateczna.</w:t>
      </w:r>
    </w:p>
    <w:p w:rsidR="00172596" w:rsidRDefault="00172596" w:rsidP="00602CE2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Rozstrzygnięcie konkursu nie jest decyzją administracyjną i nie podlega zaskarżeniu.</w:t>
      </w:r>
    </w:p>
    <w:p w:rsidR="00172596" w:rsidRDefault="00172596" w:rsidP="00602CE2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konkursu zostaną ogłoszone niezwłocznie po wyborze ofert poprzez zamieszczenie na stronie Urzędu Gminy w Radziemicach i BIP.</w:t>
      </w:r>
    </w:p>
    <w:p w:rsidR="00172596" w:rsidRDefault="00172596" w:rsidP="00602CE2">
      <w:pPr>
        <w:pStyle w:val="Akapitzlist"/>
        <w:spacing w:after="0" w:line="276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</w:p>
    <w:p w:rsidR="00172596" w:rsidRDefault="00172596" w:rsidP="00602CE2">
      <w:pPr>
        <w:pStyle w:val="Akapitzlist"/>
        <w:spacing w:after="0" w:line="276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</w:p>
    <w:p w:rsidR="00586502" w:rsidRDefault="00586502" w:rsidP="00602CE2">
      <w:pPr>
        <w:pStyle w:val="Akapitzlist"/>
        <w:spacing w:after="0" w:line="276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</w:p>
    <w:p w:rsidR="0049167F" w:rsidRDefault="0049167F" w:rsidP="007B5233">
      <w:pPr>
        <w:pStyle w:val="Akapitzlist"/>
        <w:spacing w:after="0" w:line="276" w:lineRule="auto"/>
        <w:ind w:left="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6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F66038">
        <w:rPr>
          <w:rFonts w:ascii="Times New Roman" w:hAnsi="Times New Roman" w:cs="Times New Roman"/>
          <w:b/>
          <w:sz w:val="24"/>
          <w:szCs w:val="24"/>
        </w:rPr>
        <w:t xml:space="preserve">       Marek Słowiński</w:t>
      </w:r>
    </w:p>
    <w:p w:rsidR="00F66038" w:rsidRPr="0049167F" w:rsidRDefault="00F66038" w:rsidP="007B5233">
      <w:pPr>
        <w:pStyle w:val="Akapitzlist"/>
        <w:spacing w:after="0" w:line="276" w:lineRule="auto"/>
        <w:ind w:left="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Wójt Gminy</w:t>
      </w:r>
    </w:p>
    <w:p w:rsidR="0049167F" w:rsidRDefault="0049167F" w:rsidP="00602CE2">
      <w:pPr>
        <w:pStyle w:val="Akapitzlist"/>
        <w:spacing w:after="0" w:line="276" w:lineRule="auto"/>
        <w:ind w:left="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596" w:rsidRDefault="00586502" w:rsidP="00602CE2">
      <w:pPr>
        <w:pStyle w:val="Akapitzlist"/>
        <w:spacing w:after="0" w:line="276" w:lineRule="auto"/>
        <w:ind w:left="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6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F66038" w:rsidRDefault="00F66038" w:rsidP="00602CE2">
      <w:pPr>
        <w:pStyle w:val="Akapitzlist"/>
        <w:spacing w:after="0" w:line="276" w:lineRule="auto"/>
        <w:ind w:left="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038" w:rsidRPr="0049167F" w:rsidRDefault="00F66038" w:rsidP="00602CE2">
      <w:pPr>
        <w:pStyle w:val="Akapitzlist"/>
        <w:spacing w:after="0" w:line="276" w:lineRule="auto"/>
        <w:ind w:left="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596" w:rsidRDefault="00586502" w:rsidP="00602CE2">
      <w:pPr>
        <w:pStyle w:val="Akapitzlist"/>
        <w:spacing w:after="0" w:line="276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172596" w:rsidRPr="009D074E" w:rsidRDefault="00172596" w:rsidP="00602CE2">
      <w:pPr>
        <w:pStyle w:val="Akapitzlist"/>
        <w:spacing w:after="0" w:line="276" w:lineRule="auto"/>
        <w:ind w:left="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74E">
        <w:rPr>
          <w:rFonts w:ascii="Times New Roman" w:hAnsi="Times New Roman" w:cs="Times New Roman"/>
          <w:b/>
          <w:sz w:val="24"/>
          <w:szCs w:val="24"/>
        </w:rPr>
        <w:t>Radzie</w:t>
      </w:r>
      <w:r w:rsidR="00D63520">
        <w:rPr>
          <w:rFonts w:ascii="Times New Roman" w:hAnsi="Times New Roman" w:cs="Times New Roman"/>
          <w:b/>
          <w:sz w:val="24"/>
          <w:szCs w:val="24"/>
        </w:rPr>
        <w:t>mice, dn. 19 lutego 2024</w:t>
      </w:r>
      <w:r w:rsidR="009D074E" w:rsidRPr="009D074E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9D07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7E7C" w:rsidRPr="009D074E" w:rsidRDefault="003F7E7C" w:rsidP="00602CE2">
      <w:pPr>
        <w:spacing w:line="276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0B9" w:rsidRPr="004F4D04" w:rsidRDefault="000050B9" w:rsidP="00B91D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050B9" w:rsidRPr="004F4D04" w:rsidSect="006C05B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1542"/>
    <w:multiLevelType w:val="hybridMultilevel"/>
    <w:tmpl w:val="CB1EB2B8"/>
    <w:lvl w:ilvl="0" w:tplc="685CEE34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7CC2DE4"/>
    <w:multiLevelType w:val="hybridMultilevel"/>
    <w:tmpl w:val="68FC08B2"/>
    <w:lvl w:ilvl="0" w:tplc="E1D2B2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A24CD"/>
    <w:multiLevelType w:val="hybridMultilevel"/>
    <w:tmpl w:val="38683BD4"/>
    <w:lvl w:ilvl="0" w:tplc="C05047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FFB28E4"/>
    <w:multiLevelType w:val="hybridMultilevel"/>
    <w:tmpl w:val="31EC8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65F47"/>
    <w:multiLevelType w:val="hybridMultilevel"/>
    <w:tmpl w:val="03C884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581660"/>
    <w:multiLevelType w:val="hybridMultilevel"/>
    <w:tmpl w:val="4F0AA9EA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33FF01FE"/>
    <w:multiLevelType w:val="hybridMultilevel"/>
    <w:tmpl w:val="3A6ED71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B2FEA"/>
    <w:multiLevelType w:val="hybridMultilevel"/>
    <w:tmpl w:val="FF8EA77E"/>
    <w:lvl w:ilvl="0" w:tplc="D54A03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7BE3A65"/>
    <w:multiLevelType w:val="hybridMultilevel"/>
    <w:tmpl w:val="F80461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B1196E"/>
    <w:multiLevelType w:val="hybridMultilevel"/>
    <w:tmpl w:val="121E80D8"/>
    <w:lvl w:ilvl="0" w:tplc="54968018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42DE1189"/>
    <w:multiLevelType w:val="hybridMultilevel"/>
    <w:tmpl w:val="5FFCB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D0361"/>
    <w:multiLevelType w:val="hybridMultilevel"/>
    <w:tmpl w:val="B40A8C84"/>
    <w:lvl w:ilvl="0" w:tplc="381027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2227E"/>
    <w:multiLevelType w:val="hybridMultilevel"/>
    <w:tmpl w:val="5AAE4A78"/>
    <w:lvl w:ilvl="0" w:tplc="3FCCC500">
      <w:start w:val="1"/>
      <w:numFmt w:val="lowerLetter"/>
      <w:lvlText w:val="%1)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53506358"/>
    <w:multiLevelType w:val="hybridMultilevel"/>
    <w:tmpl w:val="F91A2352"/>
    <w:lvl w:ilvl="0" w:tplc="CA88688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56815CE2"/>
    <w:multiLevelType w:val="hybridMultilevel"/>
    <w:tmpl w:val="96F24052"/>
    <w:lvl w:ilvl="0" w:tplc="E508289E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5">
    <w:nsid w:val="5CBE3D6E"/>
    <w:multiLevelType w:val="hybridMultilevel"/>
    <w:tmpl w:val="88349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2816E1"/>
    <w:multiLevelType w:val="hybridMultilevel"/>
    <w:tmpl w:val="04A6D6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A65FAD"/>
    <w:multiLevelType w:val="hybridMultilevel"/>
    <w:tmpl w:val="15443444"/>
    <w:lvl w:ilvl="0" w:tplc="58E607B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>
    <w:nsid w:val="65ED0E20"/>
    <w:multiLevelType w:val="hybridMultilevel"/>
    <w:tmpl w:val="659212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3B5EA7"/>
    <w:multiLevelType w:val="hybridMultilevel"/>
    <w:tmpl w:val="BF661DA6"/>
    <w:lvl w:ilvl="0" w:tplc="909AF496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0">
    <w:nsid w:val="7E9438F0"/>
    <w:multiLevelType w:val="hybridMultilevel"/>
    <w:tmpl w:val="3884B282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7EE33025"/>
    <w:multiLevelType w:val="hybridMultilevel"/>
    <w:tmpl w:val="10CCE0D6"/>
    <w:lvl w:ilvl="0" w:tplc="F7FAE1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9"/>
  </w:num>
  <w:num w:numId="5">
    <w:abstractNumId w:val="7"/>
  </w:num>
  <w:num w:numId="6">
    <w:abstractNumId w:val="1"/>
  </w:num>
  <w:num w:numId="7">
    <w:abstractNumId w:val="17"/>
  </w:num>
  <w:num w:numId="8">
    <w:abstractNumId w:val="18"/>
  </w:num>
  <w:num w:numId="9">
    <w:abstractNumId w:val="6"/>
  </w:num>
  <w:num w:numId="10">
    <w:abstractNumId w:val="5"/>
  </w:num>
  <w:num w:numId="11">
    <w:abstractNumId w:val="20"/>
  </w:num>
  <w:num w:numId="12">
    <w:abstractNumId w:val="4"/>
  </w:num>
  <w:num w:numId="13">
    <w:abstractNumId w:val="16"/>
  </w:num>
  <w:num w:numId="14">
    <w:abstractNumId w:val="15"/>
  </w:num>
  <w:num w:numId="15">
    <w:abstractNumId w:val="9"/>
  </w:num>
  <w:num w:numId="16">
    <w:abstractNumId w:val="8"/>
  </w:num>
  <w:num w:numId="17">
    <w:abstractNumId w:val="12"/>
  </w:num>
  <w:num w:numId="18">
    <w:abstractNumId w:val="3"/>
  </w:num>
  <w:num w:numId="19">
    <w:abstractNumId w:val="21"/>
  </w:num>
  <w:num w:numId="20">
    <w:abstractNumId w:val="0"/>
  </w:num>
  <w:num w:numId="21">
    <w:abstractNumId w:val="13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0050B9"/>
    <w:rsid w:val="000050B9"/>
    <w:rsid w:val="00083B6E"/>
    <w:rsid w:val="00172596"/>
    <w:rsid w:val="00194483"/>
    <w:rsid w:val="00233AE8"/>
    <w:rsid w:val="002871AF"/>
    <w:rsid w:val="00362F24"/>
    <w:rsid w:val="003A4372"/>
    <w:rsid w:val="003F7E7C"/>
    <w:rsid w:val="0049167F"/>
    <w:rsid w:val="004F4D04"/>
    <w:rsid w:val="005533A2"/>
    <w:rsid w:val="0058135C"/>
    <w:rsid w:val="00585E3F"/>
    <w:rsid w:val="00586502"/>
    <w:rsid w:val="0059719B"/>
    <w:rsid w:val="005E6BBF"/>
    <w:rsid w:val="00602CE2"/>
    <w:rsid w:val="006176E4"/>
    <w:rsid w:val="006C05B3"/>
    <w:rsid w:val="0072478A"/>
    <w:rsid w:val="007B5233"/>
    <w:rsid w:val="007C49C7"/>
    <w:rsid w:val="007F79C7"/>
    <w:rsid w:val="00886550"/>
    <w:rsid w:val="008E4A03"/>
    <w:rsid w:val="009243E5"/>
    <w:rsid w:val="00994202"/>
    <w:rsid w:val="009D074E"/>
    <w:rsid w:val="009D53D1"/>
    <w:rsid w:val="009D5BF9"/>
    <w:rsid w:val="00B91D26"/>
    <w:rsid w:val="00C03EB7"/>
    <w:rsid w:val="00C82AE8"/>
    <w:rsid w:val="00CA6556"/>
    <w:rsid w:val="00CB3F07"/>
    <w:rsid w:val="00D63520"/>
    <w:rsid w:val="00DC2DBC"/>
    <w:rsid w:val="00E1092A"/>
    <w:rsid w:val="00E91C77"/>
    <w:rsid w:val="00EB46A7"/>
    <w:rsid w:val="00EB6E3C"/>
    <w:rsid w:val="00ED6B68"/>
    <w:rsid w:val="00F32839"/>
    <w:rsid w:val="00F66038"/>
    <w:rsid w:val="00FA068C"/>
    <w:rsid w:val="00FC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E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09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2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1200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Renata Nogieć-Hućko</cp:lastModifiedBy>
  <cp:revision>48</cp:revision>
  <cp:lastPrinted>2024-02-19T07:44:00Z</cp:lastPrinted>
  <dcterms:created xsi:type="dcterms:W3CDTF">2019-10-03T08:20:00Z</dcterms:created>
  <dcterms:modified xsi:type="dcterms:W3CDTF">2024-02-19T11:50:00Z</dcterms:modified>
</cp:coreProperties>
</file>